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7CB" w:rsidRDefault="00CB3A85" w:rsidP="005F1ADA">
      <w:pPr>
        <w:rPr>
          <w:rFonts w:ascii="Times New Roman" w:hAnsi="Times New Roman" w:cs="Times New Roman"/>
          <w:b/>
          <w:color w:val="000000"/>
          <w:sz w:val="32"/>
          <w:szCs w:val="32"/>
          <w:shd w:val="clear" w:color="auto" w:fill="FFFFFF"/>
        </w:rPr>
      </w:pPr>
      <w:r w:rsidRPr="00CB3A85">
        <w:rPr>
          <w:rFonts w:ascii="Times New Roman" w:hAnsi="Times New Roman" w:cs="Times New Roman"/>
          <w:b/>
          <w:color w:val="000000"/>
          <w:sz w:val="32"/>
          <w:szCs w:val="32"/>
          <w:shd w:val="clear" w:color="auto" w:fill="FFFFFF"/>
        </w:rPr>
        <w:t>Postpartum sterilisation</w:t>
      </w:r>
    </w:p>
    <w:p w:rsidR="00CB3A85" w:rsidRPr="00CB3A85" w:rsidRDefault="00CB3A85" w:rsidP="005F1ADA">
      <w:pPr>
        <w:rPr>
          <w:rFonts w:ascii="Times New Roman" w:hAnsi="Times New Roman" w:cs="Times New Roman"/>
          <w:b/>
          <w:color w:val="000000"/>
          <w:sz w:val="32"/>
          <w:szCs w:val="32"/>
          <w:shd w:val="clear" w:color="auto" w:fill="FFFFFF"/>
        </w:rPr>
      </w:pPr>
      <w:r>
        <w:rPr>
          <w:rFonts w:ascii="Times New Roman" w:hAnsi="Times New Roman" w:cs="Times New Roman"/>
          <w:b/>
          <w:color w:val="000000"/>
          <w:sz w:val="32"/>
          <w:szCs w:val="32"/>
          <w:shd w:val="clear" w:color="auto" w:fill="FFFFFF"/>
        </w:rPr>
        <w:t xml:space="preserve">                                                              Dr M.Bhavani.MD</w:t>
      </w:r>
    </w:p>
    <w:p w:rsidR="00C22D80" w:rsidRPr="006367D6" w:rsidRDefault="001167CB" w:rsidP="005F1ADA">
      <w:pPr>
        <w:rPr>
          <w:rStyle w:val="apple-converted-space"/>
          <w:rFonts w:ascii="Times New Roman" w:hAnsi="Times New Roman" w:cs="Times New Roman"/>
          <w:color w:val="555555"/>
          <w:sz w:val="24"/>
          <w:szCs w:val="24"/>
          <w:shd w:val="clear" w:color="auto" w:fill="FFFFFF"/>
        </w:rPr>
      </w:pPr>
      <w:r w:rsidRPr="006367D6">
        <w:rPr>
          <w:rFonts w:ascii="Times New Roman" w:hAnsi="Times New Roman" w:cs="Times New Roman"/>
          <w:color w:val="555555"/>
          <w:sz w:val="24"/>
          <w:szCs w:val="24"/>
          <w:shd w:val="clear" w:color="auto" w:fill="FFFFFF"/>
        </w:rPr>
        <w:t>Sterilization for women is called tubal sterilization. In tubal sterilization, the</w:t>
      </w:r>
      <w:r w:rsidRPr="006367D6">
        <w:rPr>
          <w:rStyle w:val="apple-converted-space"/>
          <w:rFonts w:ascii="Times New Roman" w:hAnsi="Times New Roman" w:cs="Times New Roman"/>
          <w:color w:val="555555"/>
          <w:sz w:val="24"/>
          <w:szCs w:val="24"/>
          <w:shd w:val="clear" w:color="auto" w:fill="FFFFFF"/>
        </w:rPr>
        <w:t> </w:t>
      </w:r>
      <w:r w:rsidRPr="006367D6">
        <w:rPr>
          <w:rStyle w:val="Emphasis"/>
          <w:rFonts w:ascii="Times New Roman" w:hAnsi="Times New Roman" w:cs="Times New Roman"/>
          <w:b/>
          <w:bCs/>
          <w:color w:val="555555"/>
          <w:sz w:val="24"/>
          <w:szCs w:val="24"/>
          <w:bdr w:val="none" w:sz="0" w:space="0" w:color="auto" w:frame="1"/>
        </w:rPr>
        <w:t>fallopian tubes</w:t>
      </w:r>
      <w:r w:rsidRPr="006367D6">
        <w:rPr>
          <w:rStyle w:val="apple-converted-space"/>
          <w:rFonts w:ascii="Times New Roman" w:hAnsi="Times New Roman" w:cs="Times New Roman"/>
          <w:color w:val="555555"/>
          <w:sz w:val="24"/>
          <w:szCs w:val="24"/>
          <w:shd w:val="clear" w:color="auto" w:fill="FFFFFF"/>
        </w:rPr>
        <w:t> </w:t>
      </w:r>
      <w:r w:rsidRPr="006367D6">
        <w:rPr>
          <w:rFonts w:ascii="Times New Roman" w:hAnsi="Times New Roman" w:cs="Times New Roman"/>
          <w:color w:val="555555"/>
          <w:sz w:val="24"/>
          <w:szCs w:val="24"/>
          <w:shd w:val="clear" w:color="auto" w:fill="FFFFFF"/>
        </w:rPr>
        <w:t xml:space="preserve">are closed off or removed. </w:t>
      </w:r>
      <w:r w:rsidR="00C22D80" w:rsidRPr="006367D6">
        <w:rPr>
          <w:rStyle w:val="Emphasis"/>
          <w:rFonts w:ascii="Times New Roman" w:hAnsi="Times New Roman" w:cs="Times New Roman"/>
          <w:b/>
          <w:bCs/>
          <w:color w:val="555555"/>
          <w:sz w:val="24"/>
          <w:szCs w:val="24"/>
          <w:bdr w:val="none" w:sz="0" w:space="0" w:color="auto" w:frame="1"/>
        </w:rPr>
        <w:t>Postpartum sterilization</w:t>
      </w:r>
      <w:r w:rsidR="00C22D80" w:rsidRPr="006367D6">
        <w:rPr>
          <w:rStyle w:val="apple-converted-space"/>
          <w:rFonts w:ascii="Times New Roman" w:hAnsi="Times New Roman" w:cs="Times New Roman"/>
          <w:color w:val="555555"/>
          <w:sz w:val="24"/>
          <w:szCs w:val="24"/>
          <w:shd w:val="clear" w:color="auto" w:fill="FFFFFF"/>
        </w:rPr>
        <w:t> </w:t>
      </w:r>
      <w:r w:rsidR="00C22D80" w:rsidRPr="006367D6">
        <w:rPr>
          <w:rFonts w:ascii="Times New Roman" w:hAnsi="Times New Roman" w:cs="Times New Roman"/>
          <w:color w:val="555555"/>
          <w:sz w:val="24"/>
          <w:szCs w:val="24"/>
          <w:shd w:val="clear" w:color="auto" w:fill="FFFFFF"/>
        </w:rPr>
        <w:t>is sterilization performed after the birth of a baby. After a woman gives birth, the fallopian tubes and the still-enlarged uterus are located just under the abdominal wall below the navel. Postpartum sterilization ideally is done before the uterus returns to its normal location, usually within a few hours or days following delivery</w:t>
      </w:r>
      <w:r w:rsidR="005F0897">
        <w:rPr>
          <w:rFonts w:ascii="Times New Roman" w:hAnsi="Times New Roman" w:cs="Times New Roman"/>
          <w:color w:val="555555"/>
          <w:sz w:val="24"/>
          <w:szCs w:val="24"/>
          <w:shd w:val="clear" w:color="auto" w:fill="FFFFFF"/>
        </w:rPr>
        <w:t xml:space="preserve">. </w:t>
      </w:r>
      <w:r w:rsidR="00C22D80" w:rsidRPr="006367D6">
        <w:rPr>
          <w:rFonts w:ascii="Times New Roman" w:hAnsi="Times New Roman" w:cs="Times New Roman"/>
          <w:color w:val="555555"/>
          <w:sz w:val="24"/>
          <w:szCs w:val="24"/>
          <w:shd w:val="clear" w:color="auto" w:fill="FFFFFF"/>
        </w:rPr>
        <w:t xml:space="preserve"> Postpartum and puerperal sterilisation are essentially same because it is best done not later than seven days after delivery due to high risk of acquiring infection during the rest of the </w:t>
      </w:r>
      <w:proofErr w:type="spellStart"/>
      <w:r w:rsidR="00C22D80" w:rsidRPr="006367D6">
        <w:rPr>
          <w:rFonts w:ascii="Times New Roman" w:hAnsi="Times New Roman" w:cs="Times New Roman"/>
          <w:color w:val="555555"/>
          <w:sz w:val="24"/>
          <w:szCs w:val="24"/>
          <w:shd w:val="clear" w:color="auto" w:fill="FFFFFF"/>
        </w:rPr>
        <w:t>puerperium</w:t>
      </w:r>
      <w:proofErr w:type="spellEnd"/>
      <w:r w:rsidR="00C22D80" w:rsidRPr="006367D6">
        <w:rPr>
          <w:rFonts w:ascii="Times New Roman" w:hAnsi="Times New Roman" w:cs="Times New Roman"/>
          <w:color w:val="555555"/>
          <w:sz w:val="24"/>
          <w:szCs w:val="24"/>
          <w:shd w:val="clear" w:color="auto" w:fill="FFFFFF"/>
        </w:rPr>
        <w:t>. For women who have had a c</w:t>
      </w:r>
      <w:r w:rsidR="005F0897">
        <w:rPr>
          <w:rFonts w:ascii="Times New Roman" w:hAnsi="Times New Roman" w:cs="Times New Roman"/>
          <w:color w:val="555555"/>
          <w:sz w:val="24"/>
          <w:szCs w:val="24"/>
          <w:shd w:val="clear" w:color="auto" w:fill="FFFFFF"/>
        </w:rPr>
        <w:t>a</w:t>
      </w:r>
      <w:r w:rsidR="00C22D80" w:rsidRPr="006367D6">
        <w:rPr>
          <w:rFonts w:ascii="Times New Roman" w:hAnsi="Times New Roman" w:cs="Times New Roman"/>
          <w:color w:val="555555"/>
          <w:sz w:val="24"/>
          <w:szCs w:val="24"/>
          <w:shd w:val="clear" w:color="auto" w:fill="FFFFFF"/>
        </w:rPr>
        <w:t>esarean delivery, it is done right after the baby is born.</w:t>
      </w:r>
      <w:r w:rsidRPr="006367D6">
        <w:rPr>
          <w:rStyle w:val="apple-converted-space"/>
          <w:rFonts w:ascii="Times New Roman" w:hAnsi="Times New Roman" w:cs="Times New Roman"/>
          <w:color w:val="555555"/>
          <w:sz w:val="24"/>
          <w:szCs w:val="24"/>
          <w:shd w:val="clear" w:color="auto" w:fill="FFFFFF"/>
        </w:rPr>
        <w:t> </w:t>
      </w:r>
    </w:p>
    <w:p w:rsidR="00E00D9D" w:rsidRPr="006367D6" w:rsidRDefault="00D66E1F" w:rsidP="0013697C">
      <w:pPr>
        <w:rPr>
          <w:rFonts w:ascii="Times New Roman" w:hAnsi="Times New Roman" w:cs="Times New Roman"/>
          <w:sz w:val="24"/>
          <w:szCs w:val="24"/>
        </w:rPr>
      </w:pPr>
      <w:r w:rsidRPr="006367D6">
        <w:rPr>
          <w:rFonts w:ascii="Times New Roman" w:hAnsi="Times New Roman" w:cs="Times New Roman"/>
          <w:sz w:val="24"/>
          <w:szCs w:val="24"/>
        </w:rPr>
        <w:t>WHO</w:t>
      </w:r>
      <w:r w:rsidR="005F0897">
        <w:rPr>
          <w:rFonts w:ascii="Times New Roman" w:hAnsi="Times New Roman" w:cs="Times New Roman"/>
          <w:sz w:val="24"/>
          <w:szCs w:val="24"/>
        </w:rPr>
        <w:t xml:space="preserve"> </w:t>
      </w:r>
      <w:proofErr w:type="gramStart"/>
      <w:r w:rsidR="00E00D9D" w:rsidRPr="006367D6">
        <w:rPr>
          <w:rFonts w:ascii="Times New Roman" w:hAnsi="Times New Roman" w:cs="Times New Roman"/>
          <w:sz w:val="24"/>
          <w:szCs w:val="24"/>
        </w:rPr>
        <w:t>2002  nomenclature</w:t>
      </w:r>
      <w:proofErr w:type="gramEnd"/>
    </w:p>
    <w:tbl>
      <w:tblPr>
        <w:tblStyle w:val="TableGrid"/>
        <w:tblW w:w="0" w:type="auto"/>
        <w:tblLook w:val="04A0"/>
      </w:tblPr>
      <w:tblGrid>
        <w:gridCol w:w="3005"/>
        <w:gridCol w:w="3005"/>
        <w:gridCol w:w="3006"/>
      </w:tblGrid>
      <w:tr w:rsidR="00E00D9D" w:rsidRPr="006367D6" w:rsidTr="00E00D9D">
        <w:tc>
          <w:tcPr>
            <w:tcW w:w="3005" w:type="dxa"/>
          </w:tcPr>
          <w:p w:rsidR="00E00D9D" w:rsidRPr="006367D6" w:rsidRDefault="00E00D9D" w:rsidP="00E00D9D">
            <w:pPr>
              <w:rPr>
                <w:rFonts w:ascii="Times New Roman" w:hAnsi="Times New Roman" w:cs="Times New Roman"/>
                <w:sz w:val="24"/>
                <w:szCs w:val="24"/>
              </w:rPr>
            </w:pPr>
            <w:r w:rsidRPr="006367D6">
              <w:rPr>
                <w:rFonts w:ascii="Times New Roman" w:hAnsi="Times New Roman" w:cs="Times New Roman"/>
                <w:sz w:val="24"/>
                <w:szCs w:val="24"/>
              </w:rPr>
              <w:t>Interval</w:t>
            </w:r>
            <w:r w:rsidR="005F0897">
              <w:rPr>
                <w:rFonts w:ascii="Times New Roman" w:hAnsi="Times New Roman" w:cs="Times New Roman"/>
                <w:sz w:val="24"/>
                <w:szCs w:val="24"/>
              </w:rPr>
              <w:t xml:space="preserve"> </w:t>
            </w:r>
            <w:r w:rsidR="00530D71" w:rsidRPr="006367D6">
              <w:rPr>
                <w:rFonts w:ascii="Times New Roman" w:hAnsi="Times New Roman" w:cs="Times New Roman"/>
                <w:sz w:val="24"/>
                <w:szCs w:val="24"/>
              </w:rPr>
              <w:t>sterilisation</w:t>
            </w:r>
          </w:p>
        </w:tc>
        <w:tc>
          <w:tcPr>
            <w:tcW w:w="3005" w:type="dxa"/>
          </w:tcPr>
          <w:p w:rsidR="00E00D9D" w:rsidRPr="006367D6" w:rsidRDefault="00E00D9D" w:rsidP="00E00D9D">
            <w:pPr>
              <w:rPr>
                <w:rFonts w:ascii="Times New Roman" w:hAnsi="Times New Roman" w:cs="Times New Roman"/>
                <w:sz w:val="24"/>
                <w:szCs w:val="24"/>
              </w:rPr>
            </w:pPr>
            <w:r w:rsidRPr="006367D6">
              <w:rPr>
                <w:rFonts w:ascii="Times New Roman" w:hAnsi="Times New Roman" w:cs="Times New Roman"/>
                <w:sz w:val="24"/>
                <w:szCs w:val="24"/>
              </w:rPr>
              <w:t>Post</w:t>
            </w:r>
            <w:r w:rsidR="005F0897">
              <w:rPr>
                <w:rFonts w:ascii="Times New Roman" w:hAnsi="Times New Roman" w:cs="Times New Roman"/>
                <w:sz w:val="24"/>
                <w:szCs w:val="24"/>
              </w:rPr>
              <w:t>-</w:t>
            </w:r>
            <w:r w:rsidRPr="006367D6">
              <w:rPr>
                <w:rFonts w:ascii="Times New Roman" w:hAnsi="Times New Roman" w:cs="Times New Roman"/>
                <w:sz w:val="24"/>
                <w:szCs w:val="24"/>
              </w:rPr>
              <w:t>abortion</w:t>
            </w:r>
            <w:r w:rsidR="005F0897">
              <w:rPr>
                <w:rFonts w:ascii="Times New Roman" w:hAnsi="Times New Roman" w:cs="Times New Roman"/>
                <w:sz w:val="24"/>
                <w:szCs w:val="24"/>
              </w:rPr>
              <w:t xml:space="preserve"> </w:t>
            </w:r>
            <w:r w:rsidR="00530D71" w:rsidRPr="006367D6">
              <w:rPr>
                <w:rFonts w:ascii="Times New Roman" w:hAnsi="Times New Roman" w:cs="Times New Roman"/>
                <w:sz w:val="24"/>
                <w:szCs w:val="24"/>
              </w:rPr>
              <w:t>sterilisation</w:t>
            </w:r>
          </w:p>
        </w:tc>
        <w:tc>
          <w:tcPr>
            <w:tcW w:w="3006" w:type="dxa"/>
          </w:tcPr>
          <w:p w:rsidR="00E00D9D" w:rsidRPr="006367D6" w:rsidRDefault="00E00D9D" w:rsidP="00E00D9D">
            <w:pPr>
              <w:rPr>
                <w:rFonts w:ascii="Times New Roman" w:hAnsi="Times New Roman" w:cs="Times New Roman"/>
                <w:sz w:val="24"/>
                <w:szCs w:val="24"/>
              </w:rPr>
            </w:pPr>
            <w:r w:rsidRPr="006367D6">
              <w:rPr>
                <w:rFonts w:ascii="Times New Roman" w:hAnsi="Times New Roman" w:cs="Times New Roman"/>
                <w:sz w:val="24"/>
                <w:szCs w:val="24"/>
              </w:rPr>
              <w:t>Postpartum</w:t>
            </w:r>
            <w:r w:rsidR="00727097" w:rsidRPr="006367D6">
              <w:rPr>
                <w:rFonts w:ascii="Times New Roman" w:hAnsi="Times New Roman" w:cs="Times New Roman"/>
                <w:sz w:val="24"/>
                <w:szCs w:val="24"/>
              </w:rPr>
              <w:t>/puerperal</w:t>
            </w:r>
            <w:r w:rsidR="00530D71" w:rsidRPr="006367D6">
              <w:rPr>
                <w:rFonts w:ascii="Times New Roman" w:hAnsi="Times New Roman" w:cs="Times New Roman"/>
                <w:sz w:val="24"/>
                <w:szCs w:val="24"/>
              </w:rPr>
              <w:t xml:space="preserve"> sterilisation</w:t>
            </w:r>
          </w:p>
        </w:tc>
      </w:tr>
      <w:tr w:rsidR="00E00D9D" w:rsidRPr="006367D6" w:rsidTr="00E00D9D">
        <w:tc>
          <w:tcPr>
            <w:tcW w:w="3005" w:type="dxa"/>
          </w:tcPr>
          <w:p w:rsidR="00E00D9D" w:rsidRPr="006367D6" w:rsidRDefault="00E00D9D" w:rsidP="00E00D9D">
            <w:pPr>
              <w:rPr>
                <w:rFonts w:ascii="Times New Roman" w:hAnsi="Times New Roman" w:cs="Times New Roman"/>
                <w:sz w:val="24"/>
                <w:szCs w:val="24"/>
              </w:rPr>
            </w:pPr>
            <w:r w:rsidRPr="006367D6">
              <w:rPr>
                <w:rFonts w:ascii="Times New Roman" w:hAnsi="Times New Roman" w:cs="Times New Roman"/>
                <w:sz w:val="24"/>
                <w:szCs w:val="24"/>
              </w:rPr>
              <w:t xml:space="preserve">Not associated with a pregnancy  </w:t>
            </w:r>
            <w:r w:rsidR="00DD75F8" w:rsidRPr="006367D6">
              <w:rPr>
                <w:rFonts w:ascii="Times New Roman" w:hAnsi="Times New Roman" w:cs="Times New Roman"/>
                <w:sz w:val="24"/>
                <w:szCs w:val="24"/>
              </w:rPr>
              <w:t>within the first two weeks of menstrual cycle</w:t>
            </w:r>
          </w:p>
        </w:tc>
        <w:tc>
          <w:tcPr>
            <w:tcW w:w="3005" w:type="dxa"/>
          </w:tcPr>
          <w:p w:rsidR="00E00D9D" w:rsidRPr="006367D6" w:rsidRDefault="00E00D9D" w:rsidP="005E1868">
            <w:pPr>
              <w:rPr>
                <w:rFonts w:ascii="Times New Roman" w:hAnsi="Times New Roman" w:cs="Times New Roman"/>
                <w:sz w:val="24"/>
                <w:szCs w:val="24"/>
              </w:rPr>
            </w:pPr>
            <w:r w:rsidRPr="006367D6">
              <w:rPr>
                <w:rFonts w:ascii="Times New Roman" w:hAnsi="Times New Roman" w:cs="Times New Roman"/>
                <w:sz w:val="24"/>
                <w:szCs w:val="24"/>
              </w:rPr>
              <w:t>immediately after an abortion</w:t>
            </w:r>
            <w:r w:rsidR="005F0897">
              <w:rPr>
                <w:rFonts w:ascii="Times New Roman" w:hAnsi="Times New Roman" w:cs="Times New Roman"/>
                <w:sz w:val="24"/>
                <w:szCs w:val="24"/>
              </w:rPr>
              <w:t xml:space="preserve"> </w:t>
            </w:r>
            <w:r w:rsidR="00DD75F8" w:rsidRPr="006367D6">
              <w:rPr>
                <w:rFonts w:ascii="Times New Roman" w:hAnsi="Times New Roman" w:cs="Times New Roman"/>
                <w:sz w:val="24"/>
                <w:szCs w:val="24"/>
              </w:rPr>
              <w:t>within 6 hours of</w:t>
            </w:r>
            <w:r w:rsidRPr="006367D6">
              <w:rPr>
                <w:rFonts w:ascii="Times New Roman" w:hAnsi="Times New Roman" w:cs="Times New Roman"/>
                <w:sz w:val="24"/>
                <w:szCs w:val="24"/>
              </w:rPr>
              <w:t xml:space="preserve"> uterine evacuation  </w:t>
            </w:r>
          </w:p>
        </w:tc>
        <w:tc>
          <w:tcPr>
            <w:tcW w:w="3006" w:type="dxa"/>
          </w:tcPr>
          <w:p w:rsidR="00E00D9D" w:rsidRPr="006367D6" w:rsidRDefault="00E00D9D" w:rsidP="005E1868">
            <w:pPr>
              <w:rPr>
                <w:rFonts w:ascii="Times New Roman" w:hAnsi="Times New Roman" w:cs="Times New Roman"/>
                <w:sz w:val="24"/>
                <w:szCs w:val="24"/>
              </w:rPr>
            </w:pPr>
            <w:r w:rsidRPr="006367D6">
              <w:rPr>
                <w:rFonts w:ascii="Times New Roman" w:hAnsi="Times New Roman" w:cs="Times New Roman"/>
                <w:sz w:val="24"/>
                <w:szCs w:val="24"/>
              </w:rPr>
              <w:t>Usually within 48 hours of delivery</w:t>
            </w:r>
            <w:r w:rsidR="00DD75F8" w:rsidRPr="006367D6">
              <w:rPr>
                <w:rFonts w:ascii="Times New Roman" w:hAnsi="Times New Roman" w:cs="Times New Roman"/>
                <w:sz w:val="24"/>
                <w:szCs w:val="24"/>
              </w:rPr>
              <w:t xml:space="preserve"> giving time for assessment of infants condition</w:t>
            </w:r>
          </w:p>
        </w:tc>
      </w:tr>
    </w:tbl>
    <w:p w:rsidR="005502BE" w:rsidRPr="006367D6" w:rsidRDefault="005502BE" w:rsidP="005502BE">
      <w:pPr>
        <w:rPr>
          <w:rFonts w:ascii="Times New Roman" w:hAnsi="Times New Roman" w:cs="Times New Roman"/>
          <w:sz w:val="24"/>
          <w:szCs w:val="24"/>
        </w:rPr>
      </w:pPr>
    </w:p>
    <w:p w:rsidR="00545C4E" w:rsidRPr="006367D6" w:rsidRDefault="00545C4E" w:rsidP="009D10A4">
      <w:pPr>
        <w:rPr>
          <w:rFonts w:ascii="Times New Roman" w:hAnsi="Times New Roman" w:cs="Times New Roman"/>
          <w:sz w:val="24"/>
          <w:szCs w:val="24"/>
        </w:rPr>
      </w:pPr>
      <w:r w:rsidRPr="006367D6">
        <w:rPr>
          <w:rFonts w:ascii="Times New Roman" w:hAnsi="Times New Roman" w:cs="Times New Roman"/>
          <w:sz w:val="24"/>
          <w:szCs w:val="24"/>
        </w:rPr>
        <w:t>Lap</w:t>
      </w:r>
      <w:r w:rsidR="005F0897">
        <w:rPr>
          <w:rFonts w:ascii="Times New Roman" w:hAnsi="Times New Roman" w:cs="Times New Roman"/>
          <w:sz w:val="24"/>
          <w:szCs w:val="24"/>
        </w:rPr>
        <w:t>a</w:t>
      </w:r>
      <w:r w:rsidRPr="006367D6">
        <w:rPr>
          <w:rFonts w:ascii="Times New Roman" w:hAnsi="Times New Roman" w:cs="Times New Roman"/>
          <w:sz w:val="24"/>
          <w:szCs w:val="24"/>
        </w:rPr>
        <w:t>roscopic Sterilisation:</w:t>
      </w:r>
    </w:p>
    <w:p w:rsidR="00545C4E" w:rsidRPr="006367D6" w:rsidRDefault="00545C4E" w:rsidP="009D10A4">
      <w:pPr>
        <w:rPr>
          <w:rFonts w:ascii="Times New Roman" w:hAnsi="Times New Roman" w:cs="Times New Roman"/>
          <w:sz w:val="24"/>
          <w:szCs w:val="24"/>
        </w:rPr>
      </w:pPr>
      <w:r w:rsidRPr="006367D6">
        <w:rPr>
          <w:rFonts w:ascii="Times New Roman" w:hAnsi="Times New Roman" w:cs="Times New Roman"/>
          <w:sz w:val="24"/>
          <w:szCs w:val="24"/>
        </w:rPr>
        <w:t xml:space="preserve">          This procedure is restricted to specially trained surgeons and gyn</w:t>
      </w:r>
      <w:r w:rsidR="005F0897">
        <w:rPr>
          <w:rFonts w:ascii="Times New Roman" w:hAnsi="Times New Roman" w:cs="Times New Roman"/>
          <w:sz w:val="24"/>
          <w:szCs w:val="24"/>
        </w:rPr>
        <w:t>a</w:t>
      </w:r>
      <w:r w:rsidRPr="006367D6">
        <w:rPr>
          <w:rFonts w:ascii="Times New Roman" w:hAnsi="Times New Roman" w:cs="Times New Roman"/>
          <w:sz w:val="24"/>
          <w:szCs w:val="24"/>
        </w:rPr>
        <w:t>ecologists. Performing the procedure requires a health facility with comprehensive surgical capacity. The procedure requires delicate and expensive endoscopic equipment and ongoing maintenance and spare parts must be available.</w:t>
      </w:r>
      <w:r w:rsidR="005F0897">
        <w:rPr>
          <w:rFonts w:ascii="Times New Roman" w:hAnsi="Times New Roman" w:cs="Times New Roman"/>
          <w:sz w:val="24"/>
          <w:szCs w:val="24"/>
        </w:rPr>
        <w:t xml:space="preserve"> </w:t>
      </w:r>
      <w:r w:rsidRPr="006367D6">
        <w:rPr>
          <w:rFonts w:ascii="Times New Roman" w:hAnsi="Times New Roman" w:cs="Times New Roman"/>
          <w:sz w:val="24"/>
          <w:szCs w:val="24"/>
        </w:rPr>
        <w:t>Though</w:t>
      </w:r>
      <w:r w:rsidR="005F0897">
        <w:rPr>
          <w:rFonts w:ascii="Times New Roman" w:hAnsi="Times New Roman" w:cs="Times New Roman"/>
          <w:sz w:val="24"/>
          <w:szCs w:val="24"/>
        </w:rPr>
        <w:t xml:space="preserve"> </w:t>
      </w:r>
      <w:r w:rsidRPr="006367D6">
        <w:rPr>
          <w:rFonts w:ascii="Times New Roman" w:hAnsi="Times New Roman" w:cs="Times New Roman"/>
          <w:sz w:val="24"/>
          <w:szCs w:val="24"/>
        </w:rPr>
        <w:t xml:space="preserve">recovery time is </w:t>
      </w:r>
      <w:proofErr w:type="gramStart"/>
      <w:r w:rsidRPr="006367D6">
        <w:rPr>
          <w:rFonts w:ascii="Times New Roman" w:hAnsi="Times New Roman" w:cs="Times New Roman"/>
          <w:sz w:val="24"/>
          <w:szCs w:val="24"/>
        </w:rPr>
        <w:t>short  and</w:t>
      </w:r>
      <w:proofErr w:type="gramEnd"/>
      <w:r w:rsidRPr="006367D6">
        <w:rPr>
          <w:rFonts w:ascii="Times New Roman" w:hAnsi="Times New Roman" w:cs="Times New Roman"/>
          <w:sz w:val="24"/>
          <w:szCs w:val="24"/>
        </w:rPr>
        <w:t xml:space="preserve"> postoperative abdominal pain is slight, laparoscopy is appropriate only for interval and first-trimester post</w:t>
      </w:r>
      <w:r w:rsidR="005F0897">
        <w:rPr>
          <w:rFonts w:ascii="Times New Roman" w:hAnsi="Times New Roman" w:cs="Times New Roman"/>
          <w:sz w:val="24"/>
          <w:szCs w:val="24"/>
        </w:rPr>
        <w:t xml:space="preserve"> </w:t>
      </w:r>
      <w:r w:rsidRPr="006367D6">
        <w:rPr>
          <w:rFonts w:ascii="Times New Roman" w:hAnsi="Times New Roman" w:cs="Times New Roman"/>
          <w:sz w:val="24"/>
          <w:szCs w:val="24"/>
        </w:rPr>
        <w:t>abortion procedures.</w:t>
      </w:r>
    </w:p>
    <w:p w:rsidR="009D10A4" w:rsidRPr="006367D6" w:rsidRDefault="009D10A4" w:rsidP="009D10A4">
      <w:pPr>
        <w:rPr>
          <w:rFonts w:ascii="Times New Roman" w:hAnsi="Times New Roman" w:cs="Times New Roman"/>
          <w:sz w:val="24"/>
          <w:szCs w:val="24"/>
        </w:rPr>
      </w:pPr>
      <w:r w:rsidRPr="006367D6">
        <w:rPr>
          <w:rFonts w:ascii="Times New Roman" w:hAnsi="Times New Roman" w:cs="Times New Roman"/>
          <w:sz w:val="24"/>
          <w:szCs w:val="24"/>
        </w:rPr>
        <w:t>Postpartum sterilization</w:t>
      </w:r>
    </w:p>
    <w:p w:rsidR="009D10A4" w:rsidRPr="006367D6" w:rsidRDefault="00152872" w:rsidP="009D10A4">
      <w:pPr>
        <w:rPr>
          <w:rFonts w:ascii="Times New Roman" w:hAnsi="Times New Roman" w:cs="Times New Roman"/>
          <w:sz w:val="24"/>
          <w:szCs w:val="24"/>
        </w:rPr>
      </w:pPr>
      <w:r w:rsidRPr="006367D6">
        <w:rPr>
          <w:rFonts w:ascii="Times New Roman" w:hAnsi="Times New Roman" w:cs="Times New Roman"/>
          <w:color w:val="000000"/>
          <w:sz w:val="24"/>
          <w:szCs w:val="24"/>
          <w:shd w:val="clear" w:color="auto" w:fill="FFFFFF"/>
        </w:rPr>
        <w:t xml:space="preserve">Postpartum tubal sterilization is an effective permanent contraceptive option for women. It is performed by partial </w:t>
      </w:r>
      <w:proofErr w:type="spellStart"/>
      <w:r w:rsidRPr="006367D6">
        <w:rPr>
          <w:rFonts w:ascii="Times New Roman" w:hAnsi="Times New Roman" w:cs="Times New Roman"/>
          <w:color w:val="000000"/>
          <w:sz w:val="24"/>
          <w:szCs w:val="24"/>
          <w:shd w:val="clear" w:color="auto" w:fill="FFFFFF"/>
        </w:rPr>
        <w:t>salp</w:t>
      </w:r>
      <w:r w:rsidR="005F0897">
        <w:rPr>
          <w:rFonts w:ascii="Times New Roman" w:hAnsi="Times New Roman" w:cs="Times New Roman"/>
          <w:color w:val="000000"/>
          <w:sz w:val="24"/>
          <w:szCs w:val="24"/>
          <w:shd w:val="clear" w:color="auto" w:fill="FFFFFF"/>
        </w:rPr>
        <w:t>h</w:t>
      </w:r>
      <w:r w:rsidRPr="006367D6">
        <w:rPr>
          <w:rFonts w:ascii="Times New Roman" w:hAnsi="Times New Roman" w:cs="Times New Roman"/>
          <w:color w:val="000000"/>
          <w:sz w:val="24"/>
          <w:szCs w:val="24"/>
          <w:shd w:val="clear" w:color="auto" w:fill="FFFFFF"/>
        </w:rPr>
        <w:t>ingectomy</w:t>
      </w:r>
      <w:proofErr w:type="spellEnd"/>
      <w:r w:rsidRPr="006367D6">
        <w:rPr>
          <w:rFonts w:ascii="Times New Roman" w:hAnsi="Times New Roman" w:cs="Times New Roman"/>
          <w:color w:val="000000"/>
          <w:sz w:val="24"/>
          <w:szCs w:val="24"/>
          <w:shd w:val="clear" w:color="auto" w:fill="FFFFFF"/>
        </w:rPr>
        <w:t>, electro</w:t>
      </w:r>
      <w:r w:rsidR="005F0897">
        <w:rPr>
          <w:rFonts w:ascii="Times New Roman" w:hAnsi="Times New Roman" w:cs="Times New Roman"/>
          <w:color w:val="000000"/>
          <w:sz w:val="24"/>
          <w:szCs w:val="24"/>
          <w:shd w:val="clear" w:color="auto" w:fill="FFFFFF"/>
        </w:rPr>
        <w:t>-</w:t>
      </w:r>
      <w:r w:rsidRPr="006367D6">
        <w:rPr>
          <w:rFonts w:ascii="Times New Roman" w:hAnsi="Times New Roman" w:cs="Times New Roman"/>
          <w:color w:val="000000"/>
          <w:sz w:val="24"/>
          <w:szCs w:val="24"/>
          <w:shd w:val="clear" w:color="auto" w:fill="FFFFFF"/>
        </w:rPr>
        <w:t xml:space="preserve">coagulation, or the use of rings or clips. </w:t>
      </w:r>
      <w:r w:rsidR="009D10A4" w:rsidRPr="006367D6">
        <w:rPr>
          <w:rFonts w:ascii="Times New Roman" w:hAnsi="Times New Roman" w:cs="Times New Roman"/>
          <w:sz w:val="24"/>
          <w:szCs w:val="24"/>
        </w:rPr>
        <w:t>The patient must be at least 21 years of age and mentally competent when consent is obtained. Postpartum tubal ligation is done within 48h</w:t>
      </w:r>
      <w:r w:rsidR="005F0897">
        <w:rPr>
          <w:rFonts w:ascii="Times New Roman" w:hAnsi="Times New Roman" w:cs="Times New Roman"/>
          <w:sz w:val="24"/>
          <w:szCs w:val="24"/>
        </w:rPr>
        <w:t>rs</w:t>
      </w:r>
      <w:r w:rsidR="009D10A4" w:rsidRPr="006367D6">
        <w:rPr>
          <w:rFonts w:ascii="Times New Roman" w:hAnsi="Times New Roman" w:cs="Times New Roman"/>
          <w:sz w:val="24"/>
          <w:szCs w:val="24"/>
        </w:rPr>
        <w:t xml:space="preserve"> of delivery. Informed consent may not be obtained while the patient is in labo</w:t>
      </w:r>
      <w:r w:rsidR="005F0897">
        <w:rPr>
          <w:rFonts w:ascii="Times New Roman" w:hAnsi="Times New Roman" w:cs="Times New Roman"/>
          <w:sz w:val="24"/>
          <w:szCs w:val="24"/>
        </w:rPr>
        <w:t>u</w:t>
      </w:r>
      <w:r w:rsidR="009D10A4" w:rsidRPr="006367D6">
        <w:rPr>
          <w:rFonts w:ascii="Times New Roman" w:hAnsi="Times New Roman" w:cs="Times New Roman"/>
          <w:sz w:val="24"/>
          <w:szCs w:val="24"/>
        </w:rPr>
        <w:t xml:space="preserve">r or during childbirth. Consent may not be obtained while the patient is undergoing an abortion or under the influence of alcohol or other substances. A total of 30 days must pass between the date the consent is signed and the date the procedure is performed. </w:t>
      </w:r>
    </w:p>
    <w:p w:rsidR="00AD188A" w:rsidRPr="006367D6" w:rsidRDefault="009D10A4" w:rsidP="009D10A4">
      <w:pPr>
        <w:rPr>
          <w:rStyle w:val="apple-converted-space"/>
          <w:rFonts w:ascii="Times New Roman" w:hAnsi="Times New Roman" w:cs="Times New Roman"/>
          <w:color w:val="555555"/>
          <w:sz w:val="24"/>
          <w:szCs w:val="24"/>
          <w:shd w:val="clear" w:color="auto" w:fill="FFFFFF"/>
        </w:rPr>
      </w:pPr>
      <w:r w:rsidRPr="006367D6">
        <w:rPr>
          <w:rFonts w:ascii="Times New Roman" w:hAnsi="Times New Roman" w:cs="Times New Roman"/>
          <w:sz w:val="24"/>
          <w:szCs w:val="24"/>
        </w:rPr>
        <w:t xml:space="preserve">            Exceptions to the 30-day waiting period can be made for preterm delivery or emergency abdominal surgery. Consent is valid for only 180 days. In some cases the obstetrician may schedule a patient for a postpartum tubal ligation because of a fear that the patient will not return for interval tubal sterilization 6 weeks after delivery.</w:t>
      </w:r>
    </w:p>
    <w:p w:rsidR="0033186C" w:rsidRDefault="0033186C" w:rsidP="009D10A4">
      <w:pPr>
        <w:rPr>
          <w:rFonts w:ascii="Times New Roman" w:hAnsi="Times New Roman" w:cs="Times New Roman"/>
          <w:color w:val="000000"/>
          <w:sz w:val="24"/>
          <w:szCs w:val="24"/>
          <w:shd w:val="clear" w:color="auto" w:fill="FFFFFF"/>
        </w:rPr>
      </w:pPr>
    </w:p>
    <w:p w:rsidR="0033186C" w:rsidRDefault="0033186C" w:rsidP="009D10A4">
      <w:pPr>
        <w:rPr>
          <w:rFonts w:ascii="Times New Roman" w:hAnsi="Times New Roman" w:cs="Times New Roman"/>
          <w:color w:val="000000"/>
          <w:sz w:val="24"/>
          <w:szCs w:val="24"/>
          <w:shd w:val="clear" w:color="auto" w:fill="FFFFFF"/>
        </w:rPr>
      </w:pPr>
    </w:p>
    <w:p w:rsidR="0033186C" w:rsidRDefault="0033186C" w:rsidP="009D10A4">
      <w:pPr>
        <w:rPr>
          <w:rFonts w:ascii="Times New Roman" w:hAnsi="Times New Roman" w:cs="Times New Roman"/>
          <w:color w:val="000000"/>
          <w:sz w:val="24"/>
          <w:szCs w:val="24"/>
          <w:shd w:val="clear" w:color="auto" w:fill="FFFFFF"/>
        </w:rPr>
      </w:pPr>
    </w:p>
    <w:p w:rsidR="009D10A4" w:rsidRPr="006367D6" w:rsidRDefault="009D10A4" w:rsidP="009D10A4">
      <w:pPr>
        <w:rPr>
          <w:rFonts w:ascii="Times New Roman" w:hAnsi="Times New Roman" w:cs="Times New Roman"/>
          <w:color w:val="555555"/>
          <w:sz w:val="24"/>
          <w:szCs w:val="24"/>
          <w:shd w:val="clear" w:color="auto" w:fill="FFFFFF"/>
        </w:rPr>
      </w:pPr>
      <w:r w:rsidRPr="006367D6">
        <w:rPr>
          <w:rFonts w:ascii="Times New Roman" w:hAnsi="Times New Roman" w:cs="Times New Roman"/>
          <w:sz w:val="24"/>
          <w:szCs w:val="24"/>
        </w:rPr>
        <w:t>Techniques for tubal sterilization.</w:t>
      </w:r>
    </w:p>
    <w:p w:rsidR="009D10A4" w:rsidRPr="006367D6" w:rsidRDefault="009D10A4" w:rsidP="009D10A4">
      <w:pPr>
        <w:rPr>
          <w:rFonts w:ascii="Times New Roman" w:hAnsi="Times New Roman" w:cs="Times New Roman"/>
          <w:sz w:val="24"/>
          <w:szCs w:val="24"/>
        </w:rPr>
      </w:pPr>
      <w:r w:rsidRPr="006367D6">
        <w:rPr>
          <w:rFonts w:ascii="Times New Roman" w:hAnsi="Times New Roman" w:cs="Times New Roman"/>
          <w:sz w:val="24"/>
          <w:szCs w:val="24"/>
        </w:rPr>
        <w:t xml:space="preserve"> A. Irving procedure:</w:t>
      </w:r>
      <w:r w:rsidR="005F0897">
        <w:rPr>
          <w:rFonts w:ascii="Times New Roman" w:hAnsi="Times New Roman" w:cs="Times New Roman"/>
          <w:sz w:val="24"/>
          <w:szCs w:val="24"/>
        </w:rPr>
        <w:t xml:space="preserve"> </w:t>
      </w:r>
      <w:r w:rsidRPr="006367D6">
        <w:rPr>
          <w:rFonts w:ascii="Times New Roman" w:hAnsi="Times New Roman" w:cs="Times New Roman"/>
          <w:sz w:val="24"/>
          <w:szCs w:val="24"/>
        </w:rPr>
        <w:t xml:space="preserve">The medial cut end of the oviduct is buried in the myometrium posteriorly, and the distal cut end is buried in the </w:t>
      </w:r>
      <w:proofErr w:type="spellStart"/>
      <w:r w:rsidRPr="006367D6">
        <w:rPr>
          <w:rFonts w:ascii="Times New Roman" w:hAnsi="Times New Roman" w:cs="Times New Roman"/>
          <w:sz w:val="24"/>
          <w:szCs w:val="24"/>
        </w:rPr>
        <w:t>mesosalp</w:t>
      </w:r>
      <w:r w:rsidR="005F0897">
        <w:rPr>
          <w:rFonts w:ascii="Times New Roman" w:hAnsi="Times New Roman" w:cs="Times New Roman"/>
          <w:sz w:val="24"/>
          <w:szCs w:val="24"/>
        </w:rPr>
        <w:t>h</w:t>
      </w:r>
      <w:r w:rsidRPr="006367D6">
        <w:rPr>
          <w:rFonts w:ascii="Times New Roman" w:hAnsi="Times New Roman" w:cs="Times New Roman"/>
          <w:sz w:val="24"/>
          <w:szCs w:val="24"/>
        </w:rPr>
        <w:t>inx</w:t>
      </w:r>
      <w:proofErr w:type="spellEnd"/>
      <w:r w:rsidRPr="006367D6">
        <w:rPr>
          <w:rFonts w:ascii="Times New Roman" w:hAnsi="Times New Roman" w:cs="Times New Roman"/>
          <w:sz w:val="24"/>
          <w:szCs w:val="24"/>
        </w:rPr>
        <w:t>.</w:t>
      </w:r>
    </w:p>
    <w:p w:rsidR="009D10A4" w:rsidRPr="006367D6" w:rsidRDefault="009D10A4" w:rsidP="009D10A4">
      <w:pPr>
        <w:rPr>
          <w:rFonts w:ascii="Times New Roman" w:hAnsi="Times New Roman" w:cs="Times New Roman"/>
          <w:sz w:val="24"/>
          <w:szCs w:val="24"/>
        </w:rPr>
      </w:pPr>
      <w:r w:rsidRPr="006367D6">
        <w:rPr>
          <w:rFonts w:ascii="Times New Roman" w:hAnsi="Times New Roman" w:cs="Times New Roman"/>
          <w:sz w:val="24"/>
          <w:szCs w:val="24"/>
        </w:rPr>
        <w:t xml:space="preserve"> B. Pomeroy procedure: A loop of oviduct is ligated, and the knuckle of tube above the ligature is excised.</w:t>
      </w:r>
    </w:p>
    <w:p w:rsidR="009D10A4" w:rsidRPr="006367D6" w:rsidRDefault="009D10A4" w:rsidP="009D10A4">
      <w:pPr>
        <w:rPr>
          <w:rFonts w:ascii="Times New Roman" w:hAnsi="Times New Roman" w:cs="Times New Roman"/>
          <w:sz w:val="24"/>
          <w:szCs w:val="24"/>
        </w:rPr>
      </w:pPr>
      <w:r w:rsidRPr="006367D6">
        <w:rPr>
          <w:rFonts w:ascii="Times New Roman" w:hAnsi="Times New Roman" w:cs="Times New Roman"/>
          <w:sz w:val="24"/>
          <w:szCs w:val="24"/>
        </w:rPr>
        <w:t>C.</w:t>
      </w:r>
      <w:r w:rsidR="005F0897">
        <w:rPr>
          <w:rFonts w:ascii="Times New Roman" w:hAnsi="Times New Roman" w:cs="Times New Roman"/>
          <w:sz w:val="24"/>
          <w:szCs w:val="24"/>
        </w:rPr>
        <w:t xml:space="preserve"> </w:t>
      </w:r>
      <w:r w:rsidRPr="006367D6">
        <w:rPr>
          <w:rFonts w:ascii="Times New Roman" w:hAnsi="Times New Roman" w:cs="Times New Roman"/>
          <w:sz w:val="24"/>
          <w:szCs w:val="24"/>
        </w:rPr>
        <w:t xml:space="preserve">Parkland procedure: A mid-segment of tube is separated from the </w:t>
      </w:r>
      <w:proofErr w:type="spellStart"/>
      <w:r w:rsidRPr="006367D6">
        <w:rPr>
          <w:rFonts w:ascii="Times New Roman" w:hAnsi="Times New Roman" w:cs="Times New Roman"/>
          <w:sz w:val="24"/>
          <w:szCs w:val="24"/>
        </w:rPr>
        <w:t>mesosalp</w:t>
      </w:r>
      <w:r w:rsidR="005F0897">
        <w:rPr>
          <w:rFonts w:ascii="Times New Roman" w:hAnsi="Times New Roman" w:cs="Times New Roman"/>
          <w:sz w:val="24"/>
          <w:szCs w:val="24"/>
        </w:rPr>
        <w:t>h</w:t>
      </w:r>
      <w:r w:rsidRPr="006367D6">
        <w:rPr>
          <w:rFonts w:ascii="Times New Roman" w:hAnsi="Times New Roman" w:cs="Times New Roman"/>
          <w:sz w:val="24"/>
          <w:szCs w:val="24"/>
        </w:rPr>
        <w:t>inx</w:t>
      </w:r>
      <w:proofErr w:type="spellEnd"/>
      <w:r w:rsidRPr="006367D6">
        <w:rPr>
          <w:rFonts w:ascii="Times New Roman" w:hAnsi="Times New Roman" w:cs="Times New Roman"/>
          <w:sz w:val="24"/>
          <w:szCs w:val="24"/>
        </w:rPr>
        <w:t xml:space="preserve"> at an </w:t>
      </w:r>
      <w:proofErr w:type="spellStart"/>
      <w:r w:rsidRPr="006367D6">
        <w:rPr>
          <w:rFonts w:ascii="Times New Roman" w:hAnsi="Times New Roman" w:cs="Times New Roman"/>
          <w:sz w:val="24"/>
          <w:szCs w:val="24"/>
        </w:rPr>
        <w:t>avascular</w:t>
      </w:r>
      <w:proofErr w:type="spellEnd"/>
      <w:r w:rsidRPr="006367D6">
        <w:rPr>
          <w:rFonts w:ascii="Times New Roman" w:hAnsi="Times New Roman" w:cs="Times New Roman"/>
          <w:sz w:val="24"/>
          <w:szCs w:val="24"/>
        </w:rPr>
        <w:t xml:space="preserve"> site, and the separated tubal segment is ligated proximally and distally and then excised.</w:t>
      </w:r>
    </w:p>
    <w:p w:rsidR="009D10A4" w:rsidRPr="006367D6" w:rsidRDefault="009D10A4" w:rsidP="009D10A4">
      <w:pPr>
        <w:rPr>
          <w:rFonts w:ascii="Times New Roman" w:hAnsi="Times New Roman" w:cs="Times New Roman"/>
          <w:sz w:val="24"/>
          <w:szCs w:val="24"/>
        </w:rPr>
      </w:pPr>
      <w:r w:rsidRPr="006367D6">
        <w:rPr>
          <w:rFonts w:ascii="Times New Roman" w:hAnsi="Times New Roman" w:cs="Times New Roman"/>
          <w:sz w:val="24"/>
          <w:szCs w:val="24"/>
        </w:rPr>
        <w:t xml:space="preserve"> D, </w:t>
      </w:r>
      <w:proofErr w:type="spellStart"/>
      <w:r w:rsidRPr="006367D6">
        <w:rPr>
          <w:rFonts w:ascii="Times New Roman" w:hAnsi="Times New Roman" w:cs="Times New Roman"/>
          <w:sz w:val="24"/>
          <w:szCs w:val="24"/>
        </w:rPr>
        <w:t>Madlener</w:t>
      </w:r>
      <w:proofErr w:type="spellEnd"/>
      <w:r w:rsidRPr="006367D6">
        <w:rPr>
          <w:rFonts w:ascii="Times New Roman" w:hAnsi="Times New Roman" w:cs="Times New Roman"/>
          <w:sz w:val="24"/>
          <w:szCs w:val="24"/>
        </w:rPr>
        <w:t xml:space="preserve"> procedure: A knuckle of oviduct is crushed and then ligated without resection; this technique has an unacceptably high failure rate of approximately 7%. </w:t>
      </w:r>
    </w:p>
    <w:p w:rsidR="009D10A4" w:rsidRPr="006367D6" w:rsidRDefault="009D10A4" w:rsidP="009D10A4">
      <w:pPr>
        <w:rPr>
          <w:rFonts w:ascii="Times New Roman" w:hAnsi="Times New Roman" w:cs="Times New Roman"/>
          <w:sz w:val="24"/>
          <w:szCs w:val="24"/>
        </w:rPr>
      </w:pPr>
      <w:r w:rsidRPr="006367D6">
        <w:rPr>
          <w:rFonts w:ascii="Times New Roman" w:hAnsi="Times New Roman" w:cs="Times New Roman"/>
          <w:sz w:val="24"/>
          <w:szCs w:val="24"/>
        </w:rPr>
        <w:t xml:space="preserve">E. </w:t>
      </w:r>
      <w:proofErr w:type="spellStart"/>
      <w:r w:rsidRPr="006367D6">
        <w:rPr>
          <w:rFonts w:ascii="Times New Roman" w:hAnsi="Times New Roman" w:cs="Times New Roman"/>
          <w:sz w:val="24"/>
          <w:szCs w:val="24"/>
        </w:rPr>
        <w:t>Kroener</w:t>
      </w:r>
      <w:proofErr w:type="spellEnd"/>
      <w:r w:rsidRPr="006367D6">
        <w:rPr>
          <w:rFonts w:ascii="Times New Roman" w:hAnsi="Times New Roman" w:cs="Times New Roman"/>
          <w:sz w:val="24"/>
          <w:szCs w:val="24"/>
        </w:rPr>
        <w:t xml:space="preserve"> procedure: The tube is ligated across the ampulla, and the distal portion of the ampulla, including all of the fimbriae, is resected; some studies have reported an unacceptably high failure rate with this </w:t>
      </w:r>
      <w:proofErr w:type="gramStart"/>
      <w:r w:rsidRPr="006367D6">
        <w:rPr>
          <w:rFonts w:ascii="Times New Roman" w:hAnsi="Times New Roman" w:cs="Times New Roman"/>
          <w:sz w:val="24"/>
          <w:szCs w:val="24"/>
        </w:rPr>
        <w:t>technique .</w:t>
      </w:r>
      <w:proofErr w:type="gramEnd"/>
    </w:p>
    <w:p w:rsidR="009B1A5B" w:rsidRPr="006367D6" w:rsidRDefault="009D10A4" w:rsidP="009B1A5B">
      <w:pPr>
        <w:rPr>
          <w:rFonts w:ascii="Times New Roman" w:hAnsi="Times New Roman" w:cs="Times New Roman"/>
          <w:sz w:val="24"/>
          <w:szCs w:val="24"/>
        </w:rPr>
      </w:pPr>
      <w:r w:rsidRPr="006367D6">
        <w:rPr>
          <w:rFonts w:ascii="Times New Roman" w:hAnsi="Times New Roman" w:cs="Times New Roman"/>
          <w:sz w:val="24"/>
          <w:szCs w:val="24"/>
        </w:rPr>
        <w:t>Recommended pre-requisites:</w:t>
      </w:r>
    </w:p>
    <w:p w:rsidR="009B1A5B" w:rsidRPr="006367D6" w:rsidRDefault="005F0897" w:rsidP="009B1A5B">
      <w:pPr>
        <w:rPr>
          <w:rFonts w:ascii="Times New Roman" w:hAnsi="Times New Roman" w:cs="Times New Roman"/>
          <w:sz w:val="24"/>
          <w:szCs w:val="24"/>
        </w:rPr>
      </w:pPr>
      <w:r>
        <w:rPr>
          <w:rFonts w:ascii="Times New Roman" w:hAnsi="Times New Roman" w:cs="Times New Roman"/>
          <w:sz w:val="24"/>
          <w:szCs w:val="24"/>
        </w:rPr>
        <w:t xml:space="preserve">                    </w:t>
      </w:r>
      <w:r w:rsidR="009B1A5B" w:rsidRPr="006367D6">
        <w:rPr>
          <w:rFonts w:ascii="Times New Roman" w:hAnsi="Times New Roman" w:cs="Times New Roman"/>
          <w:sz w:val="24"/>
          <w:szCs w:val="24"/>
        </w:rPr>
        <w:t>Well</w:t>
      </w:r>
      <w:r>
        <w:rPr>
          <w:rFonts w:ascii="Times New Roman" w:hAnsi="Times New Roman" w:cs="Times New Roman"/>
          <w:sz w:val="24"/>
          <w:szCs w:val="24"/>
        </w:rPr>
        <w:t xml:space="preserve"> </w:t>
      </w:r>
      <w:r w:rsidR="009B1A5B" w:rsidRPr="006367D6">
        <w:rPr>
          <w:rFonts w:ascii="Times New Roman" w:hAnsi="Times New Roman" w:cs="Times New Roman"/>
          <w:sz w:val="24"/>
          <w:szCs w:val="24"/>
        </w:rPr>
        <w:t>child by expert opinion</w:t>
      </w:r>
    </w:p>
    <w:p w:rsidR="009B1A5B" w:rsidRPr="006367D6" w:rsidRDefault="009B1A5B" w:rsidP="009B1A5B">
      <w:pPr>
        <w:rPr>
          <w:rFonts w:ascii="Times New Roman" w:hAnsi="Times New Roman" w:cs="Times New Roman"/>
          <w:sz w:val="24"/>
          <w:szCs w:val="24"/>
        </w:rPr>
      </w:pPr>
      <w:r w:rsidRPr="006367D6">
        <w:rPr>
          <w:rFonts w:ascii="Times New Roman" w:hAnsi="Times New Roman" w:cs="Times New Roman"/>
          <w:sz w:val="24"/>
          <w:szCs w:val="24"/>
        </w:rPr>
        <w:t xml:space="preserve">                     Informed consent</w:t>
      </w:r>
    </w:p>
    <w:p w:rsidR="009B1A5B" w:rsidRPr="006367D6" w:rsidRDefault="009B1A5B" w:rsidP="009B1A5B">
      <w:pPr>
        <w:rPr>
          <w:rFonts w:ascii="Times New Roman" w:hAnsi="Times New Roman" w:cs="Times New Roman"/>
          <w:sz w:val="24"/>
          <w:szCs w:val="24"/>
        </w:rPr>
      </w:pPr>
      <w:r w:rsidRPr="006367D6">
        <w:rPr>
          <w:rFonts w:ascii="Times New Roman" w:hAnsi="Times New Roman" w:cs="Times New Roman"/>
          <w:sz w:val="24"/>
          <w:szCs w:val="24"/>
        </w:rPr>
        <w:t xml:space="preserve">                     A fasting period for solids of 6 to 8h before postpartum tubal ligation </w:t>
      </w:r>
    </w:p>
    <w:p w:rsidR="009B1A5B" w:rsidRPr="006367D6" w:rsidRDefault="009B1A5B" w:rsidP="009B1A5B">
      <w:pPr>
        <w:rPr>
          <w:rFonts w:ascii="Times New Roman" w:hAnsi="Times New Roman" w:cs="Times New Roman"/>
          <w:sz w:val="24"/>
          <w:szCs w:val="24"/>
        </w:rPr>
      </w:pPr>
      <w:r w:rsidRPr="006367D6">
        <w:rPr>
          <w:rFonts w:ascii="Times New Roman" w:hAnsi="Times New Roman" w:cs="Times New Roman"/>
          <w:sz w:val="24"/>
          <w:szCs w:val="24"/>
        </w:rPr>
        <w:t xml:space="preserve">                     Aspiration </w:t>
      </w:r>
      <w:proofErr w:type="gramStart"/>
      <w:r w:rsidRPr="006367D6">
        <w:rPr>
          <w:rFonts w:ascii="Times New Roman" w:hAnsi="Times New Roman" w:cs="Times New Roman"/>
          <w:sz w:val="24"/>
          <w:szCs w:val="24"/>
        </w:rPr>
        <w:t>prophylaxis .</w:t>
      </w:r>
      <w:proofErr w:type="gramEnd"/>
    </w:p>
    <w:p w:rsidR="009B1A5B" w:rsidRPr="006367D6" w:rsidRDefault="009B1A5B" w:rsidP="009B1A5B">
      <w:pPr>
        <w:rPr>
          <w:rFonts w:ascii="Times New Roman" w:hAnsi="Times New Roman" w:cs="Times New Roman"/>
          <w:sz w:val="24"/>
          <w:szCs w:val="24"/>
        </w:rPr>
      </w:pPr>
    </w:p>
    <w:p w:rsidR="00631183" w:rsidRPr="006367D6" w:rsidRDefault="00631183" w:rsidP="00631183">
      <w:pPr>
        <w:pStyle w:val="NormalWeb"/>
        <w:shd w:val="clear" w:color="auto" w:fill="FFFFFF"/>
        <w:spacing w:after="180"/>
        <w:rPr>
          <w:rFonts w:eastAsia="Times New Roman"/>
          <w:color w:val="000000"/>
          <w:lang w:eastAsia="en-IN"/>
        </w:rPr>
      </w:pPr>
      <w:r w:rsidRPr="006367D6">
        <w:rPr>
          <w:rFonts w:eastAsia="Times New Roman"/>
          <w:color w:val="000000"/>
          <w:lang w:eastAsia="en-IN"/>
        </w:rPr>
        <w:t>Contraindications to postpartum tubal sterilization include the following:</w:t>
      </w:r>
    </w:p>
    <w:p w:rsidR="00631183" w:rsidRPr="006367D6" w:rsidRDefault="00631183" w:rsidP="00631183">
      <w:pPr>
        <w:numPr>
          <w:ilvl w:val="0"/>
          <w:numId w:val="1"/>
        </w:numPr>
        <w:shd w:val="clear" w:color="auto" w:fill="FFFFFF"/>
        <w:spacing w:after="0" w:line="240" w:lineRule="auto"/>
        <w:ind w:left="150"/>
        <w:rPr>
          <w:rFonts w:ascii="Times New Roman" w:eastAsia="Times New Roman" w:hAnsi="Times New Roman" w:cs="Times New Roman"/>
          <w:color w:val="000000"/>
          <w:sz w:val="24"/>
          <w:szCs w:val="24"/>
          <w:lang w:eastAsia="en-IN"/>
        </w:rPr>
      </w:pPr>
      <w:r w:rsidRPr="006367D6">
        <w:rPr>
          <w:rFonts w:ascii="Times New Roman" w:eastAsia="Times New Roman" w:hAnsi="Times New Roman" w:cs="Times New Roman"/>
          <w:color w:val="000000"/>
          <w:sz w:val="24"/>
          <w:szCs w:val="24"/>
          <w:lang w:eastAsia="en-IN"/>
        </w:rPr>
        <w:t>There is an unstable medical condition postpartum (</w:t>
      </w:r>
      <w:proofErr w:type="spellStart"/>
      <w:r w:rsidRPr="006367D6">
        <w:rPr>
          <w:rFonts w:ascii="Times New Roman" w:eastAsia="Times New Roman" w:hAnsi="Times New Roman" w:cs="Times New Roman"/>
          <w:color w:val="000000"/>
          <w:sz w:val="24"/>
          <w:szCs w:val="24"/>
          <w:lang w:eastAsia="en-IN"/>
        </w:rPr>
        <w:t>eg</w:t>
      </w:r>
      <w:proofErr w:type="spellEnd"/>
      <w:r w:rsidRPr="006367D6">
        <w:rPr>
          <w:rFonts w:ascii="Times New Roman" w:eastAsia="Times New Roman" w:hAnsi="Times New Roman" w:cs="Times New Roman"/>
          <w:color w:val="000000"/>
          <w:sz w:val="24"/>
          <w:szCs w:val="24"/>
          <w:lang w:eastAsia="en-IN"/>
        </w:rPr>
        <w:t xml:space="preserve">, </w:t>
      </w:r>
      <w:proofErr w:type="spellStart"/>
      <w:r w:rsidRPr="006367D6">
        <w:rPr>
          <w:rFonts w:ascii="Times New Roman" w:eastAsia="Times New Roman" w:hAnsi="Times New Roman" w:cs="Times New Roman"/>
          <w:color w:val="000000"/>
          <w:sz w:val="24"/>
          <w:szCs w:val="24"/>
          <w:lang w:eastAsia="en-IN"/>
        </w:rPr>
        <w:t>hemorrhage</w:t>
      </w:r>
      <w:proofErr w:type="spellEnd"/>
      <w:r w:rsidRPr="006367D6">
        <w:rPr>
          <w:rFonts w:ascii="Times New Roman" w:eastAsia="Times New Roman" w:hAnsi="Times New Roman" w:cs="Times New Roman"/>
          <w:color w:val="000000"/>
          <w:sz w:val="24"/>
          <w:szCs w:val="24"/>
          <w:lang w:eastAsia="en-IN"/>
        </w:rPr>
        <w:t>, infection, uncontrolled hypertension, HELLP [</w:t>
      </w:r>
      <w:proofErr w:type="spellStart"/>
      <w:r w:rsidRPr="006367D6">
        <w:rPr>
          <w:rFonts w:ascii="Times New Roman" w:eastAsia="Times New Roman" w:hAnsi="Times New Roman" w:cs="Times New Roman"/>
          <w:color w:val="000000"/>
          <w:sz w:val="24"/>
          <w:szCs w:val="24"/>
          <w:lang w:eastAsia="en-IN"/>
        </w:rPr>
        <w:t>hemolysis</w:t>
      </w:r>
      <w:proofErr w:type="spellEnd"/>
      <w:r w:rsidRPr="006367D6">
        <w:rPr>
          <w:rFonts w:ascii="Times New Roman" w:eastAsia="Times New Roman" w:hAnsi="Times New Roman" w:cs="Times New Roman"/>
          <w:color w:val="000000"/>
          <w:sz w:val="24"/>
          <w:szCs w:val="24"/>
          <w:lang w:eastAsia="en-IN"/>
        </w:rPr>
        <w:t>, elevated liver enzymes, and low platelets] syndrome)</w:t>
      </w:r>
    </w:p>
    <w:p w:rsidR="00631183" w:rsidRPr="006367D6" w:rsidRDefault="00631183" w:rsidP="00631183">
      <w:pPr>
        <w:numPr>
          <w:ilvl w:val="0"/>
          <w:numId w:val="1"/>
        </w:numPr>
        <w:shd w:val="clear" w:color="auto" w:fill="FFFFFF"/>
        <w:spacing w:after="0" w:line="240" w:lineRule="auto"/>
        <w:ind w:left="150"/>
        <w:rPr>
          <w:rFonts w:ascii="Times New Roman" w:eastAsia="Times New Roman" w:hAnsi="Times New Roman" w:cs="Times New Roman"/>
          <w:color w:val="000000"/>
          <w:sz w:val="24"/>
          <w:szCs w:val="24"/>
          <w:lang w:eastAsia="en-IN"/>
        </w:rPr>
      </w:pPr>
      <w:r w:rsidRPr="006367D6">
        <w:rPr>
          <w:rFonts w:ascii="Times New Roman" w:eastAsia="Times New Roman" w:hAnsi="Times New Roman" w:cs="Times New Roman"/>
          <w:color w:val="000000"/>
          <w:sz w:val="24"/>
          <w:szCs w:val="24"/>
          <w:lang w:eastAsia="en-IN"/>
        </w:rPr>
        <w:t>The patient is ambivalent regarding the procedure</w:t>
      </w:r>
    </w:p>
    <w:p w:rsidR="00631183" w:rsidRPr="006367D6" w:rsidRDefault="00631183" w:rsidP="00631183">
      <w:pPr>
        <w:numPr>
          <w:ilvl w:val="0"/>
          <w:numId w:val="1"/>
        </w:numPr>
        <w:shd w:val="clear" w:color="auto" w:fill="FFFFFF"/>
        <w:spacing w:after="0" w:line="240" w:lineRule="auto"/>
        <w:ind w:left="150"/>
        <w:rPr>
          <w:rFonts w:ascii="Times New Roman" w:eastAsia="Times New Roman" w:hAnsi="Times New Roman" w:cs="Times New Roman"/>
          <w:color w:val="000000"/>
          <w:sz w:val="24"/>
          <w:szCs w:val="24"/>
          <w:lang w:eastAsia="en-IN"/>
        </w:rPr>
      </w:pPr>
      <w:r w:rsidRPr="006367D6">
        <w:rPr>
          <w:rFonts w:ascii="Times New Roman" w:eastAsia="Times New Roman" w:hAnsi="Times New Roman" w:cs="Times New Roman"/>
          <w:color w:val="000000"/>
          <w:sz w:val="24"/>
          <w:szCs w:val="24"/>
          <w:lang w:eastAsia="en-IN"/>
        </w:rPr>
        <w:t>The patient has known or suspected significant abnormalities of the uterus, fallopian tubes, or intra-abdominal cavity</w:t>
      </w:r>
    </w:p>
    <w:p w:rsidR="00631183" w:rsidRPr="006367D6" w:rsidRDefault="00631183" w:rsidP="00631183">
      <w:pPr>
        <w:numPr>
          <w:ilvl w:val="0"/>
          <w:numId w:val="1"/>
        </w:numPr>
        <w:shd w:val="clear" w:color="auto" w:fill="FFFFFF"/>
        <w:spacing w:after="0" w:line="240" w:lineRule="auto"/>
        <w:ind w:left="150"/>
        <w:rPr>
          <w:rFonts w:ascii="Times New Roman" w:eastAsia="Times New Roman" w:hAnsi="Times New Roman" w:cs="Times New Roman"/>
          <w:color w:val="000000"/>
          <w:sz w:val="24"/>
          <w:szCs w:val="24"/>
          <w:lang w:eastAsia="en-IN"/>
        </w:rPr>
      </w:pPr>
      <w:r w:rsidRPr="006367D6">
        <w:rPr>
          <w:rFonts w:ascii="Times New Roman" w:eastAsia="Times New Roman" w:hAnsi="Times New Roman" w:cs="Times New Roman"/>
          <w:color w:val="000000"/>
          <w:sz w:val="24"/>
          <w:szCs w:val="24"/>
          <w:lang w:eastAsia="en-IN"/>
        </w:rPr>
        <w:t>The patient consent is not mature according to state/local regulations</w:t>
      </w:r>
    </w:p>
    <w:p w:rsidR="00631183" w:rsidRPr="006367D6" w:rsidRDefault="00631183" w:rsidP="00631183">
      <w:pPr>
        <w:numPr>
          <w:ilvl w:val="0"/>
          <w:numId w:val="1"/>
        </w:numPr>
        <w:shd w:val="clear" w:color="auto" w:fill="FFFFFF"/>
        <w:spacing w:after="0" w:line="240" w:lineRule="auto"/>
        <w:ind w:left="150"/>
        <w:rPr>
          <w:rFonts w:ascii="Times New Roman" w:eastAsia="Times New Roman" w:hAnsi="Times New Roman" w:cs="Times New Roman"/>
          <w:color w:val="000000"/>
          <w:sz w:val="24"/>
          <w:szCs w:val="24"/>
          <w:lang w:eastAsia="en-IN"/>
        </w:rPr>
      </w:pPr>
      <w:r w:rsidRPr="006367D6">
        <w:rPr>
          <w:rFonts w:ascii="Times New Roman" w:eastAsia="Times New Roman" w:hAnsi="Times New Roman" w:cs="Times New Roman"/>
          <w:color w:val="000000"/>
          <w:sz w:val="24"/>
          <w:szCs w:val="24"/>
          <w:lang w:eastAsia="en-IN"/>
        </w:rPr>
        <w:t>The status of the newborn is unclear</w:t>
      </w:r>
    </w:p>
    <w:p w:rsidR="00631183" w:rsidRPr="006367D6" w:rsidRDefault="00631183" w:rsidP="00631183">
      <w:pPr>
        <w:shd w:val="clear" w:color="auto" w:fill="FFFFFF"/>
        <w:spacing w:after="0" w:line="240" w:lineRule="auto"/>
        <w:ind w:left="150"/>
        <w:rPr>
          <w:rFonts w:ascii="Times New Roman" w:eastAsia="Times New Roman" w:hAnsi="Times New Roman" w:cs="Times New Roman"/>
          <w:color w:val="000000"/>
          <w:sz w:val="24"/>
          <w:szCs w:val="24"/>
          <w:lang w:eastAsia="en-IN"/>
        </w:rPr>
      </w:pPr>
    </w:p>
    <w:p w:rsidR="00631183" w:rsidRPr="006367D6" w:rsidRDefault="00631183" w:rsidP="00631183">
      <w:pPr>
        <w:rPr>
          <w:rFonts w:ascii="Times New Roman" w:hAnsi="Times New Roman" w:cs="Times New Roman"/>
          <w:sz w:val="24"/>
          <w:szCs w:val="24"/>
        </w:rPr>
      </w:pPr>
      <w:r w:rsidRPr="006367D6">
        <w:rPr>
          <w:rFonts w:ascii="Times New Roman" w:hAnsi="Times New Roman" w:cs="Times New Roman"/>
          <w:sz w:val="24"/>
          <w:szCs w:val="24"/>
        </w:rPr>
        <w:t xml:space="preserve">Goals of </w:t>
      </w:r>
      <w:proofErr w:type="spellStart"/>
      <w:r w:rsidRPr="006367D6">
        <w:rPr>
          <w:rFonts w:ascii="Times New Roman" w:hAnsi="Times New Roman" w:cs="Times New Roman"/>
          <w:sz w:val="24"/>
          <w:szCs w:val="24"/>
        </w:rPr>
        <w:t>anesthesia</w:t>
      </w:r>
      <w:proofErr w:type="spellEnd"/>
    </w:p>
    <w:p w:rsidR="00631183" w:rsidRPr="006367D6" w:rsidRDefault="00631183" w:rsidP="00631183">
      <w:pPr>
        <w:pStyle w:val="ListParagraph"/>
        <w:numPr>
          <w:ilvl w:val="0"/>
          <w:numId w:val="6"/>
        </w:numPr>
        <w:rPr>
          <w:rFonts w:ascii="Times New Roman" w:hAnsi="Times New Roman" w:cs="Times New Roman"/>
          <w:sz w:val="24"/>
          <w:szCs w:val="24"/>
        </w:rPr>
      </w:pPr>
      <w:r w:rsidRPr="006367D6">
        <w:rPr>
          <w:rFonts w:ascii="Times New Roman" w:hAnsi="Times New Roman" w:cs="Times New Roman"/>
          <w:color w:val="000000"/>
          <w:sz w:val="24"/>
          <w:szCs w:val="24"/>
          <w:shd w:val="clear" w:color="auto" w:fill="FFFFFF"/>
        </w:rPr>
        <w:t>rapid recovery of the mother so that she can take care of her</w:t>
      </w:r>
    </w:p>
    <w:p w:rsidR="00631183" w:rsidRPr="006367D6" w:rsidRDefault="00631183" w:rsidP="00631183">
      <w:pPr>
        <w:rPr>
          <w:rFonts w:ascii="Times New Roman" w:hAnsi="Times New Roman" w:cs="Times New Roman"/>
          <w:sz w:val="24"/>
          <w:szCs w:val="24"/>
        </w:rPr>
      </w:pPr>
      <w:r w:rsidRPr="006367D6">
        <w:rPr>
          <w:rStyle w:val="apple-converted-space"/>
          <w:rFonts w:ascii="Times New Roman" w:hAnsi="Times New Roman" w:cs="Times New Roman"/>
          <w:color w:val="000000"/>
          <w:sz w:val="24"/>
          <w:szCs w:val="24"/>
          <w:shd w:val="clear" w:color="auto" w:fill="FFFFFF"/>
        </w:rPr>
        <w:t xml:space="preserve">       </w:t>
      </w:r>
      <w:r w:rsidRPr="006367D6">
        <w:rPr>
          <w:rFonts w:ascii="Times New Roman" w:hAnsi="Times New Roman" w:cs="Times New Roman"/>
          <w:sz w:val="24"/>
          <w:szCs w:val="24"/>
        </w:rPr>
        <w:t>•     A fasting period for solids of 6 to 8h before postpartum tubal ligation</w:t>
      </w:r>
    </w:p>
    <w:p w:rsidR="00064CAC" w:rsidRPr="006367D6" w:rsidRDefault="00631183" w:rsidP="009B1A5B">
      <w:pPr>
        <w:rPr>
          <w:rFonts w:ascii="Times New Roman" w:hAnsi="Times New Roman" w:cs="Times New Roman"/>
          <w:sz w:val="24"/>
          <w:szCs w:val="24"/>
        </w:rPr>
      </w:pPr>
      <w:r w:rsidRPr="006367D6">
        <w:rPr>
          <w:rFonts w:ascii="Times New Roman" w:hAnsi="Times New Roman" w:cs="Times New Roman"/>
          <w:sz w:val="24"/>
          <w:szCs w:val="24"/>
        </w:rPr>
        <w:t xml:space="preserve">       •    Aspiration prophylaxis for postpartum tubal ligation</w:t>
      </w:r>
    </w:p>
    <w:p w:rsidR="009B1A5B" w:rsidRPr="006367D6" w:rsidRDefault="00064CAC" w:rsidP="009B1A5B">
      <w:pPr>
        <w:rPr>
          <w:rFonts w:ascii="Times New Roman" w:hAnsi="Times New Roman" w:cs="Times New Roman"/>
          <w:sz w:val="24"/>
          <w:szCs w:val="24"/>
        </w:rPr>
      </w:pPr>
      <w:r w:rsidRPr="006367D6">
        <w:rPr>
          <w:rFonts w:ascii="Times New Roman" w:hAnsi="Times New Roman" w:cs="Times New Roman"/>
          <w:sz w:val="24"/>
          <w:szCs w:val="24"/>
        </w:rPr>
        <w:t xml:space="preserve">•    </w:t>
      </w:r>
      <w:proofErr w:type="gramStart"/>
      <w:r w:rsidRPr="006367D6">
        <w:rPr>
          <w:rFonts w:ascii="Times New Roman" w:hAnsi="Times New Roman" w:cs="Times New Roman"/>
          <w:sz w:val="24"/>
          <w:szCs w:val="24"/>
        </w:rPr>
        <w:t>individualized</w:t>
      </w:r>
      <w:proofErr w:type="gramEnd"/>
      <w:r w:rsidRPr="006367D6">
        <w:rPr>
          <w:rFonts w:ascii="Times New Roman" w:hAnsi="Times New Roman" w:cs="Times New Roman"/>
          <w:sz w:val="24"/>
          <w:szCs w:val="24"/>
        </w:rPr>
        <w:t xml:space="preserve"> plan of an</w:t>
      </w:r>
      <w:r w:rsidR="005F0897">
        <w:rPr>
          <w:rFonts w:ascii="Times New Roman" w:hAnsi="Times New Roman" w:cs="Times New Roman"/>
          <w:sz w:val="24"/>
          <w:szCs w:val="24"/>
        </w:rPr>
        <w:t>a</w:t>
      </w:r>
      <w:r w:rsidRPr="006367D6">
        <w:rPr>
          <w:rFonts w:ascii="Times New Roman" w:hAnsi="Times New Roman" w:cs="Times New Roman"/>
          <w:sz w:val="24"/>
          <w:szCs w:val="24"/>
        </w:rPr>
        <w:t>esthesia</w:t>
      </w:r>
    </w:p>
    <w:p w:rsidR="00954279" w:rsidRDefault="00954279" w:rsidP="009B1A5B">
      <w:pPr>
        <w:rPr>
          <w:rFonts w:ascii="Times New Roman" w:hAnsi="Times New Roman" w:cs="Times New Roman"/>
          <w:sz w:val="24"/>
          <w:szCs w:val="24"/>
        </w:rPr>
      </w:pPr>
    </w:p>
    <w:p w:rsidR="00954279" w:rsidRDefault="00954279" w:rsidP="009B1A5B">
      <w:pPr>
        <w:rPr>
          <w:rFonts w:ascii="Times New Roman" w:hAnsi="Times New Roman" w:cs="Times New Roman"/>
          <w:sz w:val="24"/>
          <w:szCs w:val="24"/>
        </w:rPr>
      </w:pPr>
    </w:p>
    <w:p w:rsidR="00A33C20" w:rsidRPr="006367D6" w:rsidRDefault="009B1A5B" w:rsidP="009B1A5B">
      <w:pPr>
        <w:rPr>
          <w:rFonts w:ascii="Times New Roman" w:hAnsi="Times New Roman" w:cs="Times New Roman"/>
          <w:sz w:val="24"/>
          <w:szCs w:val="24"/>
        </w:rPr>
      </w:pPr>
      <w:r w:rsidRPr="006367D6">
        <w:rPr>
          <w:rFonts w:ascii="Times New Roman" w:hAnsi="Times New Roman" w:cs="Times New Roman"/>
          <w:sz w:val="24"/>
          <w:szCs w:val="24"/>
        </w:rPr>
        <w:t xml:space="preserve"> Local, general, or </w:t>
      </w:r>
      <w:proofErr w:type="spellStart"/>
      <w:r w:rsidRPr="006367D6">
        <w:rPr>
          <w:rFonts w:ascii="Times New Roman" w:hAnsi="Times New Roman" w:cs="Times New Roman"/>
          <w:sz w:val="24"/>
          <w:szCs w:val="24"/>
        </w:rPr>
        <w:t>neuraxial</w:t>
      </w:r>
      <w:proofErr w:type="spellEnd"/>
      <w:r w:rsidR="005F0897">
        <w:rPr>
          <w:rFonts w:ascii="Times New Roman" w:hAnsi="Times New Roman" w:cs="Times New Roman"/>
          <w:sz w:val="24"/>
          <w:szCs w:val="24"/>
        </w:rPr>
        <w:t xml:space="preserve"> </w:t>
      </w:r>
      <w:r w:rsidRPr="006367D6">
        <w:rPr>
          <w:rFonts w:ascii="Times New Roman" w:hAnsi="Times New Roman" w:cs="Times New Roman"/>
          <w:sz w:val="24"/>
          <w:szCs w:val="24"/>
        </w:rPr>
        <w:t>an</w:t>
      </w:r>
      <w:r w:rsidR="005F0897">
        <w:rPr>
          <w:rFonts w:ascii="Times New Roman" w:hAnsi="Times New Roman" w:cs="Times New Roman"/>
          <w:sz w:val="24"/>
          <w:szCs w:val="24"/>
        </w:rPr>
        <w:t>a</w:t>
      </w:r>
      <w:r w:rsidRPr="006367D6">
        <w:rPr>
          <w:rFonts w:ascii="Times New Roman" w:hAnsi="Times New Roman" w:cs="Times New Roman"/>
          <w:sz w:val="24"/>
          <w:szCs w:val="24"/>
        </w:rPr>
        <w:t xml:space="preserve">esthesia may be used successfully for postpartum tubal sterilization </w:t>
      </w:r>
      <w:proofErr w:type="gramStart"/>
      <w:r w:rsidRPr="006367D6">
        <w:rPr>
          <w:rFonts w:ascii="Times New Roman" w:hAnsi="Times New Roman" w:cs="Times New Roman"/>
          <w:sz w:val="24"/>
          <w:szCs w:val="24"/>
        </w:rPr>
        <w:t>The</w:t>
      </w:r>
      <w:proofErr w:type="gramEnd"/>
      <w:r w:rsidRPr="006367D6">
        <w:rPr>
          <w:rFonts w:ascii="Times New Roman" w:hAnsi="Times New Roman" w:cs="Times New Roman"/>
          <w:sz w:val="24"/>
          <w:szCs w:val="24"/>
        </w:rPr>
        <w:t xml:space="preserve"> literature is insufficient to evaluate the benefits of </w:t>
      </w:r>
      <w:proofErr w:type="spellStart"/>
      <w:r w:rsidRPr="006367D6">
        <w:rPr>
          <w:rFonts w:ascii="Times New Roman" w:hAnsi="Times New Roman" w:cs="Times New Roman"/>
          <w:sz w:val="24"/>
          <w:szCs w:val="24"/>
        </w:rPr>
        <w:t>neuraxial</w:t>
      </w:r>
      <w:proofErr w:type="spellEnd"/>
      <w:r w:rsidR="005F0897">
        <w:rPr>
          <w:rFonts w:ascii="Times New Roman" w:hAnsi="Times New Roman" w:cs="Times New Roman"/>
          <w:sz w:val="24"/>
          <w:szCs w:val="24"/>
        </w:rPr>
        <w:t xml:space="preserve"> </w:t>
      </w:r>
      <w:proofErr w:type="spellStart"/>
      <w:r w:rsidRPr="006367D6">
        <w:rPr>
          <w:rFonts w:ascii="Times New Roman" w:hAnsi="Times New Roman" w:cs="Times New Roman"/>
          <w:sz w:val="24"/>
          <w:szCs w:val="24"/>
        </w:rPr>
        <w:t>anesthesia</w:t>
      </w:r>
      <w:proofErr w:type="spellEnd"/>
      <w:r w:rsidRPr="006367D6">
        <w:rPr>
          <w:rFonts w:ascii="Times New Roman" w:hAnsi="Times New Roman" w:cs="Times New Roman"/>
          <w:sz w:val="24"/>
          <w:szCs w:val="24"/>
        </w:rPr>
        <w:t xml:space="preserve"> compared with GA for postpartum tubal ligation. In addition, the literature is insufficient to evaluate the impact of the timing of a postpartum tubal ligation on maternal outcome.</w:t>
      </w:r>
    </w:p>
    <w:p w:rsidR="003536DB" w:rsidRPr="006367D6" w:rsidRDefault="00A33C20" w:rsidP="009B1A5B">
      <w:pPr>
        <w:rPr>
          <w:rFonts w:ascii="Times New Roman" w:hAnsi="Times New Roman" w:cs="Times New Roman"/>
          <w:sz w:val="24"/>
          <w:szCs w:val="24"/>
        </w:rPr>
      </w:pPr>
      <w:r w:rsidRPr="006367D6">
        <w:rPr>
          <w:rFonts w:ascii="Times New Roman" w:hAnsi="Times New Roman" w:cs="Times New Roman"/>
          <w:sz w:val="24"/>
          <w:szCs w:val="24"/>
        </w:rPr>
        <w:t xml:space="preserve">        Although general and regional an</w:t>
      </w:r>
      <w:r w:rsidR="005F0897">
        <w:rPr>
          <w:rFonts w:ascii="Times New Roman" w:hAnsi="Times New Roman" w:cs="Times New Roman"/>
          <w:sz w:val="24"/>
          <w:szCs w:val="24"/>
        </w:rPr>
        <w:t>a</w:t>
      </w:r>
      <w:r w:rsidRPr="006367D6">
        <w:rPr>
          <w:rFonts w:ascii="Times New Roman" w:hAnsi="Times New Roman" w:cs="Times New Roman"/>
          <w:sz w:val="24"/>
          <w:szCs w:val="24"/>
        </w:rPr>
        <w:t xml:space="preserve">esthesia can be used safely and effectively for puerperal </w:t>
      </w:r>
      <w:proofErr w:type="spellStart"/>
      <w:r w:rsidRPr="006367D6">
        <w:rPr>
          <w:rFonts w:ascii="Times New Roman" w:hAnsi="Times New Roman" w:cs="Times New Roman"/>
          <w:sz w:val="24"/>
          <w:szCs w:val="24"/>
        </w:rPr>
        <w:t>sterilisation</w:t>
      </w:r>
      <w:r w:rsidR="005F0897">
        <w:rPr>
          <w:rFonts w:ascii="Times New Roman" w:hAnsi="Times New Roman" w:cs="Times New Roman"/>
          <w:sz w:val="24"/>
          <w:szCs w:val="24"/>
        </w:rPr>
        <w:t>,</w:t>
      </w:r>
      <w:proofErr w:type="gramStart"/>
      <w:r w:rsidRPr="006367D6">
        <w:rPr>
          <w:rFonts w:ascii="Times New Roman" w:hAnsi="Times New Roman" w:cs="Times New Roman"/>
          <w:sz w:val="24"/>
          <w:szCs w:val="24"/>
        </w:rPr>
        <w:t>,the</w:t>
      </w:r>
      <w:proofErr w:type="spellEnd"/>
      <w:proofErr w:type="gramEnd"/>
      <w:r w:rsidRPr="006367D6">
        <w:rPr>
          <w:rFonts w:ascii="Times New Roman" w:hAnsi="Times New Roman" w:cs="Times New Roman"/>
          <w:sz w:val="24"/>
          <w:szCs w:val="24"/>
        </w:rPr>
        <w:t xml:space="preserve"> number of unexpected and life-threatening complications related to general or regional an</w:t>
      </w:r>
      <w:r w:rsidR="005F0897">
        <w:rPr>
          <w:rFonts w:ascii="Times New Roman" w:hAnsi="Times New Roman" w:cs="Times New Roman"/>
          <w:sz w:val="24"/>
          <w:szCs w:val="24"/>
        </w:rPr>
        <w:t>a</w:t>
      </w:r>
      <w:r w:rsidRPr="006367D6">
        <w:rPr>
          <w:rFonts w:ascii="Times New Roman" w:hAnsi="Times New Roman" w:cs="Times New Roman"/>
          <w:sz w:val="24"/>
          <w:szCs w:val="24"/>
        </w:rPr>
        <w:t>esthesia is higher than the number associated with local an</w:t>
      </w:r>
      <w:r w:rsidR="005F0897">
        <w:rPr>
          <w:rFonts w:ascii="Times New Roman" w:hAnsi="Times New Roman" w:cs="Times New Roman"/>
          <w:sz w:val="24"/>
          <w:szCs w:val="24"/>
        </w:rPr>
        <w:t>a</w:t>
      </w:r>
      <w:r w:rsidRPr="006367D6">
        <w:rPr>
          <w:rFonts w:ascii="Times New Roman" w:hAnsi="Times New Roman" w:cs="Times New Roman"/>
          <w:sz w:val="24"/>
          <w:szCs w:val="24"/>
        </w:rPr>
        <w:t>esthesia (WHO, 1992).</w:t>
      </w:r>
      <w:proofErr w:type="spellStart"/>
      <w:r w:rsidRPr="006367D6">
        <w:rPr>
          <w:rFonts w:ascii="Times New Roman" w:hAnsi="Times New Roman" w:cs="Times New Roman"/>
          <w:sz w:val="24"/>
          <w:szCs w:val="24"/>
        </w:rPr>
        <w:t>Thus,general</w:t>
      </w:r>
      <w:proofErr w:type="spellEnd"/>
      <w:r w:rsidRPr="006367D6">
        <w:rPr>
          <w:rFonts w:ascii="Times New Roman" w:hAnsi="Times New Roman" w:cs="Times New Roman"/>
          <w:sz w:val="24"/>
          <w:szCs w:val="24"/>
        </w:rPr>
        <w:t xml:space="preserve"> and regional an</w:t>
      </w:r>
      <w:r w:rsidR="005F0897">
        <w:rPr>
          <w:rFonts w:ascii="Times New Roman" w:hAnsi="Times New Roman" w:cs="Times New Roman"/>
          <w:sz w:val="24"/>
          <w:szCs w:val="24"/>
        </w:rPr>
        <w:t>a</w:t>
      </w:r>
      <w:r w:rsidRPr="006367D6">
        <w:rPr>
          <w:rFonts w:ascii="Times New Roman" w:hAnsi="Times New Roman" w:cs="Times New Roman"/>
          <w:sz w:val="24"/>
          <w:szCs w:val="24"/>
        </w:rPr>
        <w:t>esthesia should be used only in settings that are properly equipped and staffed to provide such an</w:t>
      </w:r>
      <w:r w:rsidR="005F0897">
        <w:rPr>
          <w:rFonts w:ascii="Times New Roman" w:hAnsi="Times New Roman" w:cs="Times New Roman"/>
          <w:sz w:val="24"/>
          <w:szCs w:val="24"/>
        </w:rPr>
        <w:t>a</w:t>
      </w:r>
      <w:r w:rsidRPr="006367D6">
        <w:rPr>
          <w:rFonts w:ascii="Times New Roman" w:hAnsi="Times New Roman" w:cs="Times New Roman"/>
          <w:sz w:val="24"/>
          <w:szCs w:val="24"/>
        </w:rPr>
        <w:t>esthesia and to handle emergencies.</w:t>
      </w:r>
    </w:p>
    <w:p w:rsidR="00631183" w:rsidRPr="006367D6" w:rsidRDefault="003536DB" w:rsidP="00631183">
      <w:pPr>
        <w:rPr>
          <w:rFonts w:ascii="Times New Roman" w:hAnsi="Times New Roman" w:cs="Times New Roman"/>
          <w:sz w:val="24"/>
          <w:szCs w:val="24"/>
        </w:rPr>
      </w:pPr>
      <w:r w:rsidRPr="006367D6">
        <w:rPr>
          <w:rFonts w:ascii="Times New Roman" w:hAnsi="Times New Roman" w:cs="Times New Roman"/>
          <w:sz w:val="24"/>
          <w:szCs w:val="24"/>
        </w:rPr>
        <w:t xml:space="preserve">               General an</w:t>
      </w:r>
      <w:r w:rsidR="005F0897">
        <w:rPr>
          <w:rFonts w:ascii="Times New Roman" w:hAnsi="Times New Roman" w:cs="Times New Roman"/>
          <w:sz w:val="24"/>
          <w:szCs w:val="24"/>
        </w:rPr>
        <w:t>a</w:t>
      </w:r>
      <w:r w:rsidRPr="006367D6">
        <w:rPr>
          <w:rFonts w:ascii="Times New Roman" w:hAnsi="Times New Roman" w:cs="Times New Roman"/>
          <w:sz w:val="24"/>
          <w:szCs w:val="24"/>
        </w:rPr>
        <w:t xml:space="preserve">esthesia may be indicated for a procedure that is expected to be difficult </w:t>
      </w:r>
      <w:proofErr w:type="spellStart"/>
      <w:r w:rsidRPr="006367D6">
        <w:rPr>
          <w:rFonts w:ascii="Times New Roman" w:hAnsi="Times New Roman" w:cs="Times New Roman"/>
          <w:sz w:val="24"/>
          <w:szCs w:val="24"/>
        </w:rPr>
        <w:t>e.g.,such</w:t>
      </w:r>
      <w:proofErr w:type="spellEnd"/>
      <w:r w:rsidRPr="006367D6">
        <w:rPr>
          <w:rFonts w:ascii="Times New Roman" w:hAnsi="Times New Roman" w:cs="Times New Roman"/>
          <w:sz w:val="24"/>
          <w:szCs w:val="24"/>
        </w:rPr>
        <w:t xml:space="preserve"> as when </w:t>
      </w:r>
      <w:proofErr w:type="spellStart"/>
      <w:r w:rsidRPr="006367D6">
        <w:rPr>
          <w:rFonts w:ascii="Times New Roman" w:hAnsi="Times New Roman" w:cs="Times New Roman"/>
          <w:sz w:val="24"/>
          <w:szCs w:val="24"/>
        </w:rPr>
        <w:t>obesity,surgical</w:t>
      </w:r>
      <w:proofErr w:type="spellEnd"/>
      <w:r w:rsidRPr="006367D6">
        <w:rPr>
          <w:rFonts w:ascii="Times New Roman" w:hAnsi="Times New Roman" w:cs="Times New Roman"/>
          <w:sz w:val="24"/>
          <w:szCs w:val="24"/>
        </w:rPr>
        <w:t xml:space="preserve"> scars,</w:t>
      </w:r>
      <w:r w:rsidR="00C55E6A" w:rsidRPr="006367D6">
        <w:rPr>
          <w:rFonts w:ascii="Times New Roman" w:hAnsi="Times New Roman" w:cs="Times New Roman"/>
          <w:sz w:val="24"/>
          <w:szCs w:val="24"/>
        </w:rPr>
        <w:t xml:space="preserve"> uncooperative patient </w:t>
      </w:r>
      <w:r w:rsidRPr="006367D6">
        <w:rPr>
          <w:rFonts w:ascii="Times New Roman" w:hAnsi="Times New Roman" w:cs="Times New Roman"/>
          <w:sz w:val="24"/>
          <w:szCs w:val="24"/>
        </w:rPr>
        <w:t xml:space="preserve">or other such problems are </w:t>
      </w:r>
      <w:proofErr w:type="spellStart"/>
      <w:r w:rsidRPr="006367D6">
        <w:rPr>
          <w:rFonts w:ascii="Times New Roman" w:hAnsi="Times New Roman" w:cs="Times New Roman"/>
          <w:sz w:val="24"/>
          <w:szCs w:val="24"/>
        </w:rPr>
        <w:t>present.In</w:t>
      </w:r>
      <w:proofErr w:type="spellEnd"/>
      <w:r w:rsidRPr="006367D6">
        <w:rPr>
          <w:rFonts w:ascii="Times New Roman" w:hAnsi="Times New Roman" w:cs="Times New Roman"/>
          <w:sz w:val="24"/>
          <w:szCs w:val="24"/>
        </w:rPr>
        <w:t xml:space="preserve"> instances in which a regional an</w:t>
      </w:r>
      <w:r w:rsidR="005F0897">
        <w:rPr>
          <w:rFonts w:ascii="Times New Roman" w:hAnsi="Times New Roman" w:cs="Times New Roman"/>
          <w:sz w:val="24"/>
          <w:szCs w:val="24"/>
        </w:rPr>
        <w:t>a</w:t>
      </w:r>
      <w:r w:rsidRPr="006367D6">
        <w:rPr>
          <w:rFonts w:ascii="Times New Roman" w:hAnsi="Times New Roman" w:cs="Times New Roman"/>
          <w:sz w:val="24"/>
          <w:szCs w:val="24"/>
        </w:rPr>
        <w:t xml:space="preserve">esthetic regimen has already been given </w:t>
      </w:r>
      <w:proofErr w:type="spellStart"/>
      <w:r w:rsidRPr="006367D6">
        <w:rPr>
          <w:rFonts w:ascii="Times New Roman" w:hAnsi="Times New Roman" w:cs="Times New Roman"/>
          <w:sz w:val="24"/>
          <w:szCs w:val="24"/>
        </w:rPr>
        <w:t>e.g.,a</w:t>
      </w:r>
      <w:proofErr w:type="spellEnd"/>
      <w:r w:rsidRPr="006367D6">
        <w:rPr>
          <w:rFonts w:ascii="Times New Roman" w:hAnsi="Times New Roman" w:cs="Times New Roman"/>
          <w:sz w:val="24"/>
          <w:szCs w:val="24"/>
        </w:rPr>
        <w:t xml:space="preserve"> postpartum client with a continuous </w:t>
      </w:r>
      <w:proofErr w:type="spellStart"/>
      <w:r w:rsidRPr="006367D6">
        <w:rPr>
          <w:rFonts w:ascii="Times New Roman" w:hAnsi="Times New Roman" w:cs="Times New Roman"/>
          <w:sz w:val="24"/>
          <w:szCs w:val="24"/>
        </w:rPr>
        <w:t>epidural,the</w:t>
      </w:r>
      <w:proofErr w:type="spellEnd"/>
      <w:r w:rsidRPr="006367D6">
        <w:rPr>
          <w:rFonts w:ascii="Times New Roman" w:hAnsi="Times New Roman" w:cs="Times New Roman"/>
          <w:sz w:val="24"/>
          <w:szCs w:val="24"/>
        </w:rPr>
        <w:t xml:space="preserve"> surgeon  can use regional an</w:t>
      </w:r>
      <w:r w:rsidR="005F0897">
        <w:rPr>
          <w:rFonts w:ascii="Times New Roman" w:hAnsi="Times New Roman" w:cs="Times New Roman"/>
          <w:sz w:val="24"/>
          <w:szCs w:val="24"/>
        </w:rPr>
        <w:t>a</w:t>
      </w:r>
      <w:r w:rsidRPr="006367D6">
        <w:rPr>
          <w:rFonts w:ascii="Times New Roman" w:hAnsi="Times New Roman" w:cs="Times New Roman"/>
          <w:sz w:val="24"/>
          <w:szCs w:val="24"/>
        </w:rPr>
        <w:t>esthesia. Local an</w:t>
      </w:r>
      <w:r w:rsidR="005F0897">
        <w:rPr>
          <w:rFonts w:ascii="Times New Roman" w:hAnsi="Times New Roman" w:cs="Times New Roman"/>
          <w:sz w:val="24"/>
          <w:szCs w:val="24"/>
        </w:rPr>
        <w:t xml:space="preserve">aesthesia </w:t>
      </w:r>
      <w:r w:rsidRPr="006367D6">
        <w:rPr>
          <w:rFonts w:ascii="Times New Roman" w:hAnsi="Times New Roman" w:cs="Times New Roman"/>
          <w:sz w:val="24"/>
          <w:szCs w:val="24"/>
        </w:rPr>
        <w:t xml:space="preserve">with or without intravenous sedation has been successfully </w:t>
      </w:r>
      <w:proofErr w:type="gramStart"/>
      <w:r w:rsidRPr="006367D6">
        <w:rPr>
          <w:rFonts w:ascii="Times New Roman" w:hAnsi="Times New Roman" w:cs="Times New Roman"/>
          <w:sz w:val="24"/>
          <w:szCs w:val="24"/>
        </w:rPr>
        <w:t>used  as</w:t>
      </w:r>
      <w:proofErr w:type="gramEnd"/>
      <w:r w:rsidRPr="006367D6">
        <w:rPr>
          <w:rFonts w:ascii="Times New Roman" w:hAnsi="Times New Roman" w:cs="Times New Roman"/>
          <w:sz w:val="24"/>
          <w:szCs w:val="24"/>
        </w:rPr>
        <w:t xml:space="preserve"> an  an</w:t>
      </w:r>
      <w:r w:rsidR="005F0897">
        <w:rPr>
          <w:rFonts w:ascii="Times New Roman" w:hAnsi="Times New Roman" w:cs="Times New Roman"/>
          <w:sz w:val="24"/>
          <w:szCs w:val="24"/>
        </w:rPr>
        <w:t>aes</w:t>
      </w:r>
      <w:r w:rsidRPr="006367D6">
        <w:rPr>
          <w:rFonts w:ascii="Times New Roman" w:hAnsi="Times New Roman" w:cs="Times New Roman"/>
          <w:sz w:val="24"/>
          <w:szCs w:val="24"/>
        </w:rPr>
        <w:t>thetic technique for mini</w:t>
      </w:r>
      <w:r w:rsidR="005F0897">
        <w:rPr>
          <w:rFonts w:ascii="Times New Roman" w:hAnsi="Times New Roman" w:cs="Times New Roman"/>
          <w:sz w:val="24"/>
          <w:szCs w:val="24"/>
        </w:rPr>
        <w:t xml:space="preserve"> </w:t>
      </w:r>
      <w:proofErr w:type="spellStart"/>
      <w:r w:rsidRPr="006367D6">
        <w:rPr>
          <w:rFonts w:ascii="Times New Roman" w:hAnsi="Times New Roman" w:cs="Times New Roman"/>
          <w:sz w:val="24"/>
          <w:szCs w:val="24"/>
        </w:rPr>
        <w:t>laparotomy</w:t>
      </w:r>
      <w:proofErr w:type="spellEnd"/>
      <w:r w:rsidRPr="006367D6">
        <w:rPr>
          <w:rFonts w:ascii="Times New Roman" w:hAnsi="Times New Roman" w:cs="Times New Roman"/>
          <w:sz w:val="24"/>
          <w:szCs w:val="24"/>
        </w:rPr>
        <w:t xml:space="preserve"> and has allowed health institutions to provide sterilization services safely in many </w:t>
      </w:r>
      <w:proofErr w:type="spellStart"/>
      <w:r w:rsidRPr="006367D6">
        <w:rPr>
          <w:rFonts w:ascii="Times New Roman" w:hAnsi="Times New Roman" w:cs="Times New Roman"/>
          <w:sz w:val="24"/>
          <w:szCs w:val="24"/>
        </w:rPr>
        <w:t>settings,including</w:t>
      </w:r>
      <w:proofErr w:type="spellEnd"/>
      <w:r w:rsidRPr="006367D6">
        <w:rPr>
          <w:rFonts w:ascii="Times New Roman" w:hAnsi="Times New Roman" w:cs="Times New Roman"/>
          <w:sz w:val="24"/>
          <w:szCs w:val="24"/>
        </w:rPr>
        <w:t xml:space="preserve"> those with limited resources. Local an</w:t>
      </w:r>
      <w:r w:rsidR="00860695">
        <w:rPr>
          <w:rFonts w:ascii="Times New Roman" w:hAnsi="Times New Roman" w:cs="Times New Roman"/>
          <w:sz w:val="24"/>
          <w:szCs w:val="24"/>
        </w:rPr>
        <w:t>a</w:t>
      </w:r>
      <w:r w:rsidRPr="006367D6">
        <w:rPr>
          <w:rFonts w:ascii="Times New Roman" w:hAnsi="Times New Roman" w:cs="Times New Roman"/>
          <w:sz w:val="24"/>
          <w:szCs w:val="24"/>
        </w:rPr>
        <w:t>esthesia is considerably less expensive than general an</w:t>
      </w:r>
      <w:r w:rsidR="00860695">
        <w:rPr>
          <w:rFonts w:ascii="Times New Roman" w:hAnsi="Times New Roman" w:cs="Times New Roman"/>
          <w:sz w:val="24"/>
          <w:szCs w:val="24"/>
        </w:rPr>
        <w:t>a</w:t>
      </w:r>
      <w:r w:rsidRPr="006367D6">
        <w:rPr>
          <w:rFonts w:ascii="Times New Roman" w:hAnsi="Times New Roman" w:cs="Times New Roman"/>
          <w:sz w:val="24"/>
          <w:szCs w:val="24"/>
        </w:rPr>
        <w:t>esthesia,</w:t>
      </w:r>
      <w:r w:rsidR="00860695">
        <w:rPr>
          <w:rFonts w:ascii="Times New Roman" w:hAnsi="Times New Roman" w:cs="Times New Roman"/>
          <w:sz w:val="24"/>
          <w:szCs w:val="24"/>
        </w:rPr>
        <w:t xml:space="preserve"> </w:t>
      </w:r>
      <w:r w:rsidRPr="006367D6">
        <w:rPr>
          <w:rFonts w:ascii="Times New Roman" w:hAnsi="Times New Roman" w:cs="Times New Roman"/>
          <w:sz w:val="24"/>
          <w:szCs w:val="24"/>
        </w:rPr>
        <w:t>given the equipment and the level of training and of emergency management preparedness required for general an</w:t>
      </w:r>
      <w:r w:rsidR="00860695">
        <w:rPr>
          <w:rFonts w:ascii="Times New Roman" w:hAnsi="Times New Roman" w:cs="Times New Roman"/>
          <w:sz w:val="24"/>
          <w:szCs w:val="24"/>
        </w:rPr>
        <w:t>a</w:t>
      </w:r>
      <w:r w:rsidRPr="006367D6">
        <w:rPr>
          <w:rFonts w:ascii="Times New Roman" w:hAnsi="Times New Roman" w:cs="Times New Roman"/>
          <w:sz w:val="24"/>
          <w:szCs w:val="24"/>
        </w:rPr>
        <w:t>esthesia</w:t>
      </w:r>
      <w:r w:rsidR="00777288" w:rsidRPr="006367D6">
        <w:rPr>
          <w:rFonts w:ascii="Times New Roman" w:hAnsi="Times New Roman" w:cs="Times New Roman"/>
          <w:sz w:val="24"/>
          <w:szCs w:val="24"/>
        </w:rPr>
        <w:t>.</w:t>
      </w:r>
      <w:r w:rsidR="00860695">
        <w:rPr>
          <w:rFonts w:ascii="Times New Roman" w:hAnsi="Times New Roman" w:cs="Times New Roman"/>
          <w:sz w:val="24"/>
          <w:szCs w:val="24"/>
        </w:rPr>
        <w:t xml:space="preserve"> </w:t>
      </w:r>
      <w:r w:rsidR="00777288" w:rsidRPr="006367D6">
        <w:rPr>
          <w:rFonts w:ascii="Times New Roman" w:hAnsi="Times New Roman" w:cs="Times New Roman"/>
          <w:sz w:val="24"/>
          <w:szCs w:val="24"/>
        </w:rPr>
        <w:t>This also earns over regional an</w:t>
      </w:r>
      <w:r w:rsidR="00860695">
        <w:rPr>
          <w:rFonts w:ascii="Times New Roman" w:hAnsi="Times New Roman" w:cs="Times New Roman"/>
          <w:sz w:val="24"/>
          <w:szCs w:val="24"/>
        </w:rPr>
        <w:t>a</w:t>
      </w:r>
      <w:r w:rsidR="00777288" w:rsidRPr="006367D6">
        <w:rPr>
          <w:rFonts w:ascii="Times New Roman" w:hAnsi="Times New Roman" w:cs="Times New Roman"/>
          <w:sz w:val="24"/>
          <w:szCs w:val="24"/>
        </w:rPr>
        <w:t>esthesia in that altered coagulation status and predisposition to infection and prolonged time for discharge from postoperative ward</w:t>
      </w:r>
      <w:r w:rsidR="00860695">
        <w:rPr>
          <w:rFonts w:ascii="Times New Roman" w:hAnsi="Times New Roman" w:cs="Times New Roman"/>
          <w:sz w:val="24"/>
          <w:szCs w:val="24"/>
        </w:rPr>
        <w:t xml:space="preserve"> </w:t>
      </w:r>
      <w:r w:rsidR="00777288" w:rsidRPr="006367D6">
        <w:rPr>
          <w:rFonts w:ascii="Times New Roman" w:hAnsi="Times New Roman" w:cs="Times New Roman"/>
          <w:sz w:val="24"/>
          <w:szCs w:val="24"/>
        </w:rPr>
        <w:t>can complicate.</w:t>
      </w:r>
    </w:p>
    <w:p w:rsidR="009B5544" w:rsidRPr="006367D6" w:rsidRDefault="0013697C" w:rsidP="0013697C">
      <w:pPr>
        <w:rPr>
          <w:rFonts w:ascii="Times New Roman" w:hAnsi="Times New Roman" w:cs="Times New Roman"/>
          <w:sz w:val="24"/>
          <w:szCs w:val="24"/>
        </w:rPr>
      </w:pPr>
      <w:r w:rsidRPr="006367D6">
        <w:rPr>
          <w:rFonts w:ascii="Times New Roman" w:hAnsi="Times New Roman" w:cs="Times New Roman"/>
          <w:sz w:val="24"/>
          <w:szCs w:val="24"/>
        </w:rPr>
        <w:t>Two important questions to address during the pre</w:t>
      </w:r>
      <w:r w:rsidR="00860695">
        <w:rPr>
          <w:rFonts w:ascii="Times New Roman" w:hAnsi="Times New Roman" w:cs="Times New Roman"/>
          <w:sz w:val="24"/>
          <w:szCs w:val="24"/>
        </w:rPr>
        <w:t>-</w:t>
      </w:r>
      <w:proofErr w:type="spellStart"/>
      <w:r w:rsidRPr="006367D6">
        <w:rPr>
          <w:rFonts w:ascii="Times New Roman" w:hAnsi="Times New Roman" w:cs="Times New Roman"/>
          <w:sz w:val="24"/>
          <w:szCs w:val="24"/>
        </w:rPr>
        <w:t>anesthetic</w:t>
      </w:r>
      <w:proofErr w:type="spellEnd"/>
      <w:r w:rsidRPr="006367D6">
        <w:rPr>
          <w:rFonts w:ascii="Times New Roman" w:hAnsi="Times New Roman" w:cs="Times New Roman"/>
          <w:sz w:val="24"/>
          <w:szCs w:val="24"/>
        </w:rPr>
        <w:t xml:space="preserve"> evaluation</w:t>
      </w:r>
      <w:r w:rsidR="009B5544" w:rsidRPr="006367D6">
        <w:rPr>
          <w:rFonts w:ascii="Times New Roman" w:hAnsi="Times New Roman" w:cs="Times New Roman"/>
          <w:sz w:val="24"/>
          <w:szCs w:val="24"/>
        </w:rPr>
        <w:t xml:space="preserve"> to decide the choice of an</w:t>
      </w:r>
      <w:r w:rsidR="00860695">
        <w:rPr>
          <w:rFonts w:ascii="Times New Roman" w:hAnsi="Times New Roman" w:cs="Times New Roman"/>
          <w:sz w:val="24"/>
          <w:szCs w:val="24"/>
        </w:rPr>
        <w:t>a</w:t>
      </w:r>
      <w:r w:rsidR="009B5544" w:rsidRPr="006367D6">
        <w:rPr>
          <w:rFonts w:ascii="Times New Roman" w:hAnsi="Times New Roman" w:cs="Times New Roman"/>
          <w:sz w:val="24"/>
          <w:szCs w:val="24"/>
        </w:rPr>
        <w:t>esthesia</w:t>
      </w:r>
      <w:r w:rsidRPr="006367D6">
        <w:rPr>
          <w:rFonts w:ascii="Times New Roman" w:hAnsi="Times New Roman" w:cs="Times New Roman"/>
          <w:sz w:val="24"/>
          <w:szCs w:val="24"/>
        </w:rPr>
        <w:t xml:space="preserve"> are as follows:</w:t>
      </w:r>
    </w:p>
    <w:p w:rsidR="009B5544" w:rsidRPr="006367D6" w:rsidRDefault="0013697C" w:rsidP="0013697C">
      <w:pPr>
        <w:rPr>
          <w:rFonts w:ascii="Times New Roman" w:hAnsi="Times New Roman" w:cs="Times New Roman"/>
          <w:sz w:val="24"/>
          <w:szCs w:val="24"/>
        </w:rPr>
      </w:pPr>
      <w:r w:rsidRPr="006367D6">
        <w:rPr>
          <w:rFonts w:ascii="Times New Roman" w:hAnsi="Times New Roman" w:cs="Times New Roman"/>
          <w:sz w:val="24"/>
          <w:szCs w:val="24"/>
        </w:rPr>
        <w:t xml:space="preserve"> (1) What is the duration of the fast for solids? </w:t>
      </w:r>
    </w:p>
    <w:p w:rsidR="0013697C" w:rsidRPr="006367D6" w:rsidRDefault="0013697C" w:rsidP="0013697C">
      <w:pPr>
        <w:rPr>
          <w:rFonts w:ascii="Times New Roman" w:hAnsi="Times New Roman" w:cs="Times New Roman"/>
          <w:sz w:val="24"/>
          <w:szCs w:val="24"/>
        </w:rPr>
      </w:pPr>
      <w:r w:rsidRPr="006367D6">
        <w:rPr>
          <w:rFonts w:ascii="Times New Roman" w:hAnsi="Times New Roman" w:cs="Times New Roman"/>
          <w:sz w:val="24"/>
          <w:szCs w:val="24"/>
        </w:rPr>
        <w:t xml:space="preserve">(2) Were parenteral </w:t>
      </w:r>
      <w:proofErr w:type="spellStart"/>
      <w:r w:rsidRPr="006367D6">
        <w:rPr>
          <w:rFonts w:ascii="Times New Roman" w:hAnsi="Times New Roman" w:cs="Times New Roman"/>
          <w:sz w:val="24"/>
          <w:szCs w:val="24"/>
        </w:rPr>
        <w:t>opioids</w:t>
      </w:r>
      <w:proofErr w:type="spellEnd"/>
      <w:r w:rsidRPr="006367D6">
        <w:rPr>
          <w:rFonts w:ascii="Times New Roman" w:hAnsi="Times New Roman" w:cs="Times New Roman"/>
          <w:sz w:val="24"/>
          <w:szCs w:val="24"/>
        </w:rPr>
        <w:t xml:space="preserve"> administered during labo</w:t>
      </w:r>
      <w:r w:rsidR="00860695">
        <w:rPr>
          <w:rFonts w:ascii="Times New Roman" w:hAnsi="Times New Roman" w:cs="Times New Roman"/>
          <w:sz w:val="24"/>
          <w:szCs w:val="24"/>
        </w:rPr>
        <w:t>u</w:t>
      </w:r>
      <w:r w:rsidRPr="006367D6">
        <w:rPr>
          <w:rFonts w:ascii="Times New Roman" w:hAnsi="Times New Roman" w:cs="Times New Roman"/>
          <w:sz w:val="24"/>
          <w:szCs w:val="24"/>
        </w:rPr>
        <w:t>r?</w:t>
      </w:r>
    </w:p>
    <w:p w:rsidR="009B5544" w:rsidRPr="006367D6" w:rsidRDefault="009B5544" w:rsidP="009B5544">
      <w:pPr>
        <w:rPr>
          <w:rFonts w:ascii="Times New Roman" w:hAnsi="Times New Roman" w:cs="Times New Roman"/>
          <w:sz w:val="24"/>
          <w:szCs w:val="24"/>
        </w:rPr>
      </w:pPr>
      <w:r w:rsidRPr="006367D6">
        <w:rPr>
          <w:rFonts w:ascii="Times New Roman" w:hAnsi="Times New Roman" w:cs="Times New Roman"/>
          <w:sz w:val="24"/>
          <w:szCs w:val="24"/>
        </w:rPr>
        <w:t xml:space="preserve">  Pharmacological concerns:  </w:t>
      </w:r>
    </w:p>
    <w:p w:rsidR="009B5544" w:rsidRDefault="009B5544" w:rsidP="009B5544">
      <w:pPr>
        <w:rPr>
          <w:rFonts w:ascii="Times New Roman" w:hAnsi="Times New Roman" w:cs="Times New Roman"/>
          <w:sz w:val="24"/>
          <w:szCs w:val="24"/>
        </w:rPr>
      </w:pPr>
      <w:r w:rsidRPr="006367D6">
        <w:rPr>
          <w:rFonts w:ascii="Times New Roman" w:hAnsi="Times New Roman" w:cs="Times New Roman"/>
          <w:sz w:val="24"/>
          <w:szCs w:val="24"/>
        </w:rPr>
        <w:t xml:space="preserve">                     Any drug present in the mother’s blood will be present in breast milk, with the concentration depending on factors such as protein binding, lipid solubility, and extent of ionization. Typically the amount of drug present in breast milk is small. </w:t>
      </w:r>
      <w:proofErr w:type="spellStart"/>
      <w:r w:rsidRPr="006367D6">
        <w:rPr>
          <w:rFonts w:ascii="Times New Roman" w:hAnsi="Times New Roman" w:cs="Times New Roman"/>
          <w:sz w:val="24"/>
          <w:szCs w:val="24"/>
        </w:rPr>
        <w:t>Opioids</w:t>
      </w:r>
      <w:proofErr w:type="spellEnd"/>
      <w:r w:rsidRPr="006367D6">
        <w:rPr>
          <w:rFonts w:ascii="Times New Roman" w:hAnsi="Times New Roman" w:cs="Times New Roman"/>
          <w:sz w:val="24"/>
          <w:szCs w:val="24"/>
        </w:rPr>
        <w:t xml:space="preserve">, barbiturates, and </w:t>
      </w:r>
      <w:proofErr w:type="spellStart"/>
      <w:r w:rsidRPr="006367D6">
        <w:rPr>
          <w:rFonts w:ascii="Times New Roman" w:hAnsi="Times New Roman" w:cs="Times New Roman"/>
          <w:sz w:val="24"/>
          <w:szCs w:val="24"/>
        </w:rPr>
        <w:t>propofol</w:t>
      </w:r>
      <w:proofErr w:type="spellEnd"/>
      <w:r w:rsidRPr="006367D6">
        <w:rPr>
          <w:rFonts w:ascii="Times New Roman" w:hAnsi="Times New Roman" w:cs="Times New Roman"/>
          <w:sz w:val="24"/>
          <w:szCs w:val="24"/>
        </w:rPr>
        <w:t xml:space="preserve"> administered during an</w:t>
      </w:r>
      <w:r w:rsidR="00860695">
        <w:rPr>
          <w:rFonts w:ascii="Times New Roman" w:hAnsi="Times New Roman" w:cs="Times New Roman"/>
          <w:sz w:val="24"/>
          <w:szCs w:val="24"/>
        </w:rPr>
        <w:t>a</w:t>
      </w:r>
      <w:r w:rsidRPr="006367D6">
        <w:rPr>
          <w:rFonts w:ascii="Times New Roman" w:hAnsi="Times New Roman" w:cs="Times New Roman"/>
          <w:sz w:val="24"/>
          <w:szCs w:val="24"/>
        </w:rPr>
        <w:t>esthesia are excreted in insignificant amounts. Typically, progesterone concentrations decline within 2 hours of delivery, and by 24 hours postpartum, progesterone concentrations are similar to those found during the luteal phase of the menstrual cycle</w:t>
      </w:r>
    </w:p>
    <w:p w:rsidR="00F326F5" w:rsidRPr="006367D6" w:rsidRDefault="00F326F5" w:rsidP="009B5544">
      <w:pPr>
        <w:rPr>
          <w:rFonts w:ascii="Times New Roman" w:hAnsi="Times New Roman" w:cs="Times New Roman"/>
          <w:sz w:val="24"/>
          <w:szCs w:val="24"/>
        </w:rPr>
      </w:pPr>
      <w:r>
        <w:rPr>
          <w:rFonts w:ascii="Times New Roman" w:hAnsi="Times New Roman" w:cs="Times New Roman"/>
          <w:sz w:val="24"/>
          <w:szCs w:val="24"/>
        </w:rPr>
        <w:t>Recommended drug dosages:</w:t>
      </w:r>
      <w:bookmarkStart w:id="0" w:name="_GoBack"/>
      <w:bookmarkEnd w:id="0"/>
    </w:p>
    <w:p w:rsidR="00463089" w:rsidRPr="006367D6" w:rsidRDefault="00463089" w:rsidP="00463089">
      <w:pPr>
        <w:pStyle w:val="NormalWeb"/>
        <w:kinsoku w:val="0"/>
        <w:overflowPunct w:val="0"/>
        <w:spacing w:before="86" w:after="0"/>
        <w:textAlignment w:val="baseline"/>
        <w:rPr>
          <w:rFonts w:eastAsia="Times New Roman"/>
          <w:lang w:eastAsia="en-IN"/>
        </w:rPr>
      </w:pPr>
      <w:r w:rsidRPr="006367D6">
        <w:rPr>
          <w:rFonts w:eastAsiaTheme="minorEastAsia"/>
          <w:color w:val="000000" w:themeColor="text1"/>
          <w:lang w:eastAsia="en-IN"/>
        </w:rPr>
        <w:t xml:space="preserve"> Midazolam</w:t>
      </w:r>
    </w:p>
    <w:p w:rsidR="00463089" w:rsidRPr="006367D6" w:rsidRDefault="00463089" w:rsidP="00463089">
      <w:pPr>
        <w:kinsoku w:val="0"/>
        <w:overflowPunct w:val="0"/>
        <w:spacing w:before="86" w:after="0" w:line="240" w:lineRule="auto"/>
        <w:textAlignment w:val="baseline"/>
        <w:rPr>
          <w:rFonts w:ascii="Times New Roman" w:eastAsia="Times New Roman" w:hAnsi="Times New Roman" w:cs="Times New Roman"/>
          <w:sz w:val="24"/>
          <w:szCs w:val="24"/>
          <w:lang w:eastAsia="en-IN"/>
        </w:rPr>
      </w:pPr>
      <w:r w:rsidRPr="006367D6">
        <w:rPr>
          <w:rFonts w:ascii="Times New Roman" w:eastAsiaTheme="minorEastAsia" w:hAnsi="Times New Roman" w:cs="Times New Roman"/>
          <w:color w:val="000000" w:themeColor="text1"/>
          <w:sz w:val="24"/>
          <w:szCs w:val="24"/>
          <w:lang w:eastAsia="en-IN"/>
        </w:rPr>
        <w:t>Premedication: 2.5 to 10 mg IM (0.05 to 0.2 mg/kg)</w:t>
      </w:r>
    </w:p>
    <w:p w:rsidR="00463089" w:rsidRPr="006367D6" w:rsidRDefault="00463089" w:rsidP="00463089">
      <w:pPr>
        <w:kinsoku w:val="0"/>
        <w:overflowPunct w:val="0"/>
        <w:spacing w:before="86" w:after="0" w:line="240" w:lineRule="auto"/>
        <w:textAlignment w:val="baseline"/>
        <w:rPr>
          <w:rFonts w:ascii="Times New Roman" w:eastAsia="Times New Roman" w:hAnsi="Times New Roman" w:cs="Times New Roman"/>
          <w:sz w:val="24"/>
          <w:szCs w:val="24"/>
          <w:lang w:eastAsia="en-IN"/>
        </w:rPr>
      </w:pPr>
      <w:r w:rsidRPr="006367D6">
        <w:rPr>
          <w:rFonts w:ascii="Times New Roman" w:eastAsiaTheme="minorEastAsia" w:hAnsi="Times New Roman" w:cs="Times New Roman"/>
          <w:color w:val="000000" w:themeColor="text1"/>
          <w:sz w:val="24"/>
          <w:szCs w:val="24"/>
          <w:lang w:eastAsia="en-IN"/>
        </w:rPr>
        <w:t xml:space="preserve"> Conscious sedation: 0.5 to 5 mg IV (0.025 to 0.1 mg/kg) </w:t>
      </w:r>
    </w:p>
    <w:p w:rsidR="00463089" w:rsidRPr="006367D6" w:rsidRDefault="00463089" w:rsidP="00463089">
      <w:pPr>
        <w:kinsoku w:val="0"/>
        <w:overflowPunct w:val="0"/>
        <w:spacing w:before="86" w:after="0" w:line="240" w:lineRule="auto"/>
        <w:textAlignment w:val="baseline"/>
        <w:rPr>
          <w:rFonts w:ascii="Times New Roman" w:eastAsia="Times New Roman" w:hAnsi="Times New Roman" w:cs="Times New Roman"/>
          <w:sz w:val="24"/>
          <w:szCs w:val="24"/>
          <w:lang w:eastAsia="en-IN"/>
        </w:rPr>
      </w:pPr>
      <w:r w:rsidRPr="006367D6">
        <w:rPr>
          <w:rFonts w:ascii="Times New Roman" w:eastAsiaTheme="minorEastAsia" w:hAnsi="Times New Roman" w:cs="Times New Roman"/>
          <w:color w:val="000000" w:themeColor="text1"/>
          <w:sz w:val="24"/>
          <w:szCs w:val="24"/>
          <w:lang w:eastAsia="en-IN"/>
        </w:rPr>
        <w:t>Diazepam</w:t>
      </w:r>
    </w:p>
    <w:p w:rsidR="00463089" w:rsidRPr="006367D6" w:rsidRDefault="00463089" w:rsidP="00463089">
      <w:pPr>
        <w:kinsoku w:val="0"/>
        <w:overflowPunct w:val="0"/>
        <w:spacing w:before="86" w:after="0" w:line="240" w:lineRule="auto"/>
        <w:textAlignment w:val="baseline"/>
        <w:rPr>
          <w:rFonts w:ascii="Times New Roman" w:eastAsia="Times New Roman" w:hAnsi="Times New Roman" w:cs="Times New Roman"/>
          <w:sz w:val="24"/>
          <w:szCs w:val="24"/>
          <w:lang w:eastAsia="en-IN"/>
        </w:rPr>
      </w:pPr>
      <w:r w:rsidRPr="006367D6">
        <w:rPr>
          <w:rFonts w:ascii="Times New Roman" w:eastAsiaTheme="minorEastAsia" w:hAnsi="Times New Roman" w:cs="Times New Roman"/>
          <w:color w:val="000000" w:themeColor="text1"/>
          <w:sz w:val="24"/>
          <w:szCs w:val="24"/>
          <w:lang w:eastAsia="en-IN"/>
        </w:rPr>
        <w:t>Premedication or sedation: 2 to 10 mg PO, IM, slow IV (0.05 to 0.2 mg/kg)</w:t>
      </w:r>
    </w:p>
    <w:p w:rsidR="00463089" w:rsidRPr="006367D6" w:rsidRDefault="00463089" w:rsidP="00463089">
      <w:pPr>
        <w:kinsoku w:val="0"/>
        <w:overflowPunct w:val="0"/>
        <w:spacing w:before="86" w:after="0" w:line="240" w:lineRule="auto"/>
        <w:textAlignment w:val="baseline"/>
        <w:rPr>
          <w:rFonts w:ascii="Times New Roman" w:eastAsia="Times New Roman" w:hAnsi="Times New Roman" w:cs="Times New Roman"/>
          <w:sz w:val="24"/>
          <w:szCs w:val="24"/>
          <w:lang w:eastAsia="en-IN"/>
        </w:rPr>
      </w:pPr>
      <w:r w:rsidRPr="006367D6">
        <w:rPr>
          <w:rFonts w:ascii="Times New Roman" w:eastAsiaTheme="minorEastAsia" w:hAnsi="Times New Roman" w:cs="Times New Roman"/>
          <w:color w:val="000000" w:themeColor="text1"/>
          <w:sz w:val="24"/>
          <w:szCs w:val="24"/>
          <w:lang w:eastAsia="en-IN"/>
        </w:rPr>
        <w:lastRenderedPageBreak/>
        <w:t xml:space="preserve"> Promethazine</w:t>
      </w:r>
    </w:p>
    <w:p w:rsidR="00463089" w:rsidRPr="006367D6" w:rsidRDefault="00463089" w:rsidP="00463089">
      <w:pPr>
        <w:kinsoku w:val="0"/>
        <w:overflowPunct w:val="0"/>
        <w:spacing w:before="86" w:after="0" w:line="240" w:lineRule="auto"/>
        <w:textAlignment w:val="baseline"/>
        <w:rPr>
          <w:rFonts w:ascii="Times New Roman" w:eastAsia="Times New Roman" w:hAnsi="Times New Roman" w:cs="Times New Roman"/>
          <w:sz w:val="24"/>
          <w:szCs w:val="24"/>
          <w:lang w:eastAsia="en-IN"/>
        </w:rPr>
      </w:pPr>
      <w:r w:rsidRPr="006367D6">
        <w:rPr>
          <w:rFonts w:ascii="Times New Roman" w:eastAsiaTheme="minorEastAsia" w:hAnsi="Times New Roman" w:cs="Times New Roman"/>
          <w:color w:val="000000" w:themeColor="text1"/>
          <w:sz w:val="24"/>
          <w:szCs w:val="24"/>
          <w:lang w:eastAsia="en-IN"/>
        </w:rPr>
        <w:t>Premedication: 12.5 to 50 mg IV/IM (deep), PO</w:t>
      </w:r>
    </w:p>
    <w:p w:rsidR="00F326F5" w:rsidRDefault="00F326F5" w:rsidP="00463089">
      <w:pPr>
        <w:kinsoku w:val="0"/>
        <w:overflowPunct w:val="0"/>
        <w:spacing w:before="86" w:after="0" w:line="240" w:lineRule="auto"/>
        <w:textAlignment w:val="baseline"/>
        <w:rPr>
          <w:rFonts w:ascii="Times New Roman" w:eastAsiaTheme="minorEastAsia" w:hAnsi="Times New Roman" w:cs="Times New Roman"/>
          <w:color w:val="000000" w:themeColor="text1"/>
          <w:sz w:val="24"/>
          <w:szCs w:val="24"/>
          <w:lang w:eastAsia="en-IN"/>
        </w:rPr>
      </w:pPr>
    </w:p>
    <w:p w:rsidR="00463089" w:rsidRPr="006367D6" w:rsidRDefault="00463089" w:rsidP="00463089">
      <w:pPr>
        <w:kinsoku w:val="0"/>
        <w:overflowPunct w:val="0"/>
        <w:spacing w:before="86" w:after="0" w:line="240" w:lineRule="auto"/>
        <w:textAlignment w:val="baseline"/>
        <w:rPr>
          <w:rFonts w:ascii="Times New Roman" w:eastAsia="Times New Roman" w:hAnsi="Times New Roman" w:cs="Times New Roman"/>
          <w:sz w:val="24"/>
          <w:szCs w:val="24"/>
          <w:lang w:eastAsia="en-IN"/>
        </w:rPr>
      </w:pPr>
      <w:r w:rsidRPr="006367D6">
        <w:rPr>
          <w:rFonts w:ascii="Times New Roman" w:eastAsiaTheme="minorEastAsia" w:hAnsi="Times New Roman" w:cs="Times New Roman"/>
          <w:color w:val="000000" w:themeColor="text1"/>
          <w:sz w:val="24"/>
          <w:szCs w:val="24"/>
          <w:lang w:eastAsia="en-IN"/>
        </w:rPr>
        <w:t>Fentanyl</w:t>
      </w:r>
    </w:p>
    <w:p w:rsidR="00463089" w:rsidRPr="006367D6" w:rsidRDefault="00463089" w:rsidP="00463089">
      <w:pPr>
        <w:kinsoku w:val="0"/>
        <w:overflowPunct w:val="0"/>
        <w:spacing w:before="86" w:after="0" w:line="240" w:lineRule="auto"/>
        <w:textAlignment w:val="baseline"/>
        <w:rPr>
          <w:rFonts w:ascii="Times New Roman" w:eastAsia="Times New Roman" w:hAnsi="Times New Roman" w:cs="Times New Roman"/>
          <w:sz w:val="24"/>
          <w:szCs w:val="24"/>
          <w:lang w:eastAsia="en-IN"/>
        </w:rPr>
      </w:pPr>
      <w:r w:rsidRPr="006367D6">
        <w:rPr>
          <w:rFonts w:ascii="Times New Roman" w:eastAsiaTheme="minorEastAsia" w:hAnsi="Times New Roman" w:cs="Times New Roman"/>
          <w:color w:val="000000" w:themeColor="text1"/>
          <w:sz w:val="24"/>
          <w:szCs w:val="24"/>
          <w:lang w:eastAsia="en-IN"/>
        </w:rPr>
        <w:t xml:space="preserve">Premedication: 25 to 100 mcg (0.7 to 2 g) IV/IM </w:t>
      </w:r>
    </w:p>
    <w:p w:rsidR="00463089" w:rsidRPr="006367D6" w:rsidRDefault="00463089" w:rsidP="00463089">
      <w:pPr>
        <w:kinsoku w:val="0"/>
        <w:overflowPunct w:val="0"/>
        <w:spacing w:before="86" w:after="0" w:line="240" w:lineRule="auto"/>
        <w:textAlignment w:val="baseline"/>
        <w:rPr>
          <w:rFonts w:ascii="Times New Roman" w:eastAsia="Times New Roman" w:hAnsi="Times New Roman" w:cs="Times New Roman"/>
          <w:sz w:val="24"/>
          <w:szCs w:val="24"/>
          <w:lang w:eastAsia="en-IN"/>
        </w:rPr>
      </w:pPr>
      <w:r w:rsidRPr="006367D6">
        <w:rPr>
          <w:rFonts w:ascii="Times New Roman" w:eastAsiaTheme="minorEastAsia" w:hAnsi="Times New Roman" w:cs="Times New Roman"/>
          <w:color w:val="000000" w:themeColor="text1"/>
          <w:sz w:val="24"/>
          <w:szCs w:val="24"/>
          <w:lang w:eastAsia="en-IN"/>
        </w:rPr>
        <w:t>Analgesia: 25 to 100</w:t>
      </w:r>
      <w:r w:rsidR="00F326F5">
        <w:rPr>
          <w:rFonts w:ascii="Times New Roman" w:eastAsiaTheme="minorEastAsia" w:hAnsi="Times New Roman" w:cs="Times New Roman"/>
          <w:color w:val="000000" w:themeColor="text1"/>
          <w:sz w:val="24"/>
          <w:szCs w:val="24"/>
          <w:lang w:eastAsia="en-IN"/>
        </w:rPr>
        <w:t xml:space="preserve"> mc</w:t>
      </w:r>
      <w:r w:rsidRPr="006367D6">
        <w:rPr>
          <w:rFonts w:ascii="Times New Roman" w:eastAsiaTheme="minorEastAsia" w:hAnsi="Times New Roman" w:cs="Times New Roman"/>
          <w:color w:val="000000" w:themeColor="text1"/>
          <w:sz w:val="24"/>
          <w:szCs w:val="24"/>
          <w:lang w:eastAsia="en-IN"/>
        </w:rPr>
        <w:t>g (0.7 to 2 mcg) IV/IM</w:t>
      </w:r>
    </w:p>
    <w:p w:rsidR="00F326F5" w:rsidRDefault="00463089" w:rsidP="00463089">
      <w:pPr>
        <w:kinsoku w:val="0"/>
        <w:overflowPunct w:val="0"/>
        <w:spacing w:before="86" w:after="0" w:line="240" w:lineRule="auto"/>
        <w:textAlignment w:val="baseline"/>
        <w:rPr>
          <w:rFonts w:ascii="Times New Roman" w:eastAsiaTheme="minorEastAsia" w:hAnsi="Times New Roman" w:cs="Times New Roman"/>
          <w:color w:val="000000" w:themeColor="text1"/>
          <w:sz w:val="24"/>
          <w:szCs w:val="24"/>
          <w:lang w:eastAsia="en-IN"/>
        </w:rPr>
      </w:pPr>
      <w:proofErr w:type="spellStart"/>
      <w:r w:rsidRPr="006367D6">
        <w:rPr>
          <w:rFonts w:ascii="Times New Roman" w:eastAsiaTheme="minorEastAsia" w:hAnsi="Times New Roman" w:cs="Times New Roman"/>
          <w:color w:val="000000" w:themeColor="text1"/>
          <w:sz w:val="24"/>
          <w:szCs w:val="24"/>
          <w:lang w:eastAsia="en-IN"/>
        </w:rPr>
        <w:t>Pentazocine</w:t>
      </w:r>
      <w:proofErr w:type="spellEnd"/>
    </w:p>
    <w:p w:rsidR="00463089" w:rsidRPr="006367D6" w:rsidRDefault="00463089" w:rsidP="00463089">
      <w:pPr>
        <w:kinsoku w:val="0"/>
        <w:overflowPunct w:val="0"/>
        <w:spacing w:before="86" w:after="0" w:line="240" w:lineRule="auto"/>
        <w:textAlignment w:val="baseline"/>
        <w:rPr>
          <w:rFonts w:ascii="Times New Roman" w:eastAsia="Times New Roman" w:hAnsi="Times New Roman" w:cs="Times New Roman"/>
          <w:sz w:val="24"/>
          <w:szCs w:val="24"/>
          <w:lang w:eastAsia="en-IN"/>
        </w:rPr>
      </w:pPr>
      <w:r w:rsidRPr="006367D6">
        <w:rPr>
          <w:rFonts w:ascii="Times New Roman" w:eastAsiaTheme="minorEastAsia" w:hAnsi="Times New Roman" w:cs="Times New Roman"/>
          <w:color w:val="000000" w:themeColor="text1"/>
          <w:sz w:val="24"/>
          <w:szCs w:val="24"/>
          <w:lang w:eastAsia="en-IN"/>
        </w:rPr>
        <w:t xml:space="preserve"> Analgesia: 30 mg IM </w:t>
      </w:r>
    </w:p>
    <w:p w:rsidR="00F326F5" w:rsidRDefault="00463089" w:rsidP="00463089">
      <w:pPr>
        <w:kinsoku w:val="0"/>
        <w:overflowPunct w:val="0"/>
        <w:spacing w:before="86" w:after="0" w:line="240" w:lineRule="auto"/>
        <w:textAlignment w:val="baseline"/>
        <w:rPr>
          <w:rFonts w:ascii="Times New Roman" w:eastAsiaTheme="minorEastAsia" w:hAnsi="Times New Roman" w:cs="Times New Roman"/>
          <w:color w:val="000000" w:themeColor="text1"/>
          <w:sz w:val="24"/>
          <w:szCs w:val="24"/>
          <w:lang w:eastAsia="en-IN"/>
        </w:rPr>
      </w:pPr>
      <w:proofErr w:type="spellStart"/>
      <w:proofErr w:type="gramStart"/>
      <w:r w:rsidRPr="006367D6">
        <w:rPr>
          <w:rFonts w:ascii="Times New Roman" w:eastAsiaTheme="minorEastAsia" w:hAnsi="Times New Roman" w:cs="Times New Roman"/>
          <w:color w:val="000000" w:themeColor="text1"/>
          <w:sz w:val="24"/>
          <w:szCs w:val="24"/>
          <w:lang w:eastAsia="en-IN"/>
        </w:rPr>
        <w:t>Meperidine</w:t>
      </w:r>
      <w:proofErr w:type="spellEnd"/>
      <w:r w:rsidRPr="006367D6">
        <w:rPr>
          <w:rFonts w:ascii="Times New Roman" w:eastAsiaTheme="minorEastAsia" w:hAnsi="Times New Roman" w:cs="Times New Roman"/>
          <w:color w:val="000000" w:themeColor="text1"/>
          <w:sz w:val="24"/>
          <w:szCs w:val="24"/>
          <w:lang w:eastAsia="en-IN"/>
        </w:rPr>
        <w:t>(</w:t>
      </w:r>
      <w:proofErr w:type="spellStart"/>
      <w:proofErr w:type="gramEnd"/>
      <w:r w:rsidRPr="006367D6">
        <w:rPr>
          <w:rFonts w:ascii="Times New Roman" w:eastAsiaTheme="minorEastAsia" w:hAnsi="Times New Roman" w:cs="Times New Roman"/>
          <w:color w:val="000000" w:themeColor="text1"/>
          <w:sz w:val="24"/>
          <w:szCs w:val="24"/>
          <w:lang w:eastAsia="en-IN"/>
        </w:rPr>
        <w:t>pethidine</w:t>
      </w:r>
      <w:proofErr w:type="spellEnd"/>
      <w:r w:rsidRPr="006367D6">
        <w:rPr>
          <w:rFonts w:ascii="Times New Roman" w:eastAsiaTheme="minorEastAsia" w:hAnsi="Times New Roman" w:cs="Times New Roman"/>
          <w:color w:val="000000" w:themeColor="text1"/>
          <w:sz w:val="24"/>
          <w:szCs w:val="24"/>
          <w:lang w:eastAsia="en-IN"/>
        </w:rPr>
        <w:t xml:space="preserve">) </w:t>
      </w:r>
    </w:p>
    <w:p w:rsidR="00F326F5" w:rsidRDefault="00463089" w:rsidP="00463089">
      <w:pPr>
        <w:kinsoku w:val="0"/>
        <w:overflowPunct w:val="0"/>
        <w:spacing w:before="86" w:after="0" w:line="240" w:lineRule="auto"/>
        <w:textAlignment w:val="baseline"/>
        <w:rPr>
          <w:rFonts w:ascii="Times New Roman" w:eastAsiaTheme="minorEastAsia" w:hAnsi="Times New Roman" w:cs="Times New Roman"/>
          <w:color w:val="000000" w:themeColor="text1"/>
          <w:sz w:val="24"/>
          <w:szCs w:val="24"/>
          <w:lang w:eastAsia="en-IN"/>
        </w:rPr>
      </w:pPr>
      <w:r w:rsidRPr="006367D6">
        <w:rPr>
          <w:rFonts w:ascii="Times New Roman" w:eastAsiaTheme="minorEastAsia" w:hAnsi="Times New Roman" w:cs="Times New Roman"/>
          <w:color w:val="000000" w:themeColor="text1"/>
          <w:sz w:val="24"/>
          <w:szCs w:val="24"/>
          <w:lang w:eastAsia="en-IN"/>
        </w:rPr>
        <w:t xml:space="preserve">Analgesia: 25 to 100 mg (0.5 to 2 mg/kg </w:t>
      </w:r>
      <w:proofErr w:type="gramStart"/>
      <w:r w:rsidRPr="006367D6">
        <w:rPr>
          <w:rFonts w:ascii="Times New Roman" w:eastAsiaTheme="minorEastAsia" w:hAnsi="Times New Roman" w:cs="Times New Roman"/>
          <w:color w:val="000000" w:themeColor="text1"/>
          <w:sz w:val="24"/>
          <w:szCs w:val="24"/>
          <w:lang w:eastAsia="en-IN"/>
        </w:rPr>
        <w:t xml:space="preserve">iv </w:t>
      </w:r>
      <w:r w:rsidR="00F326F5">
        <w:rPr>
          <w:rFonts w:ascii="Times New Roman" w:eastAsiaTheme="minorEastAsia" w:hAnsi="Times New Roman" w:cs="Times New Roman"/>
          <w:color w:val="000000" w:themeColor="text1"/>
          <w:sz w:val="24"/>
          <w:szCs w:val="24"/>
          <w:lang w:eastAsia="en-IN"/>
        </w:rPr>
        <w:t>)</w:t>
      </w:r>
      <w:proofErr w:type="gramEnd"/>
    </w:p>
    <w:p w:rsidR="00F326F5" w:rsidRDefault="00463089" w:rsidP="00463089">
      <w:pPr>
        <w:kinsoku w:val="0"/>
        <w:overflowPunct w:val="0"/>
        <w:spacing w:before="86" w:after="0" w:line="240" w:lineRule="auto"/>
        <w:textAlignment w:val="baseline"/>
        <w:rPr>
          <w:rFonts w:ascii="Times New Roman" w:eastAsiaTheme="minorEastAsia" w:hAnsi="Times New Roman" w:cs="Times New Roman"/>
          <w:color w:val="000000" w:themeColor="text1"/>
          <w:sz w:val="24"/>
          <w:szCs w:val="24"/>
          <w:lang w:eastAsia="en-IN"/>
        </w:rPr>
      </w:pPr>
      <w:proofErr w:type="spellStart"/>
      <w:r w:rsidRPr="006367D6">
        <w:rPr>
          <w:rFonts w:ascii="Times New Roman" w:eastAsiaTheme="minorEastAsia" w:hAnsi="Times New Roman" w:cs="Times New Roman"/>
          <w:color w:val="000000" w:themeColor="text1"/>
          <w:sz w:val="24"/>
          <w:szCs w:val="24"/>
          <w:lang w:eastAsia="en-IN"/>
        </w:rPr>
        <w:t>Nalbuphine</w:t>
      </w:r>
      <w:proofErr w:type="spellEnd"/>
    </w:p>
    <w:p w:rsidR="00463089" w:rsidRPr="006367D6" w:rsidRDefault="00463089" w:rsidP="00463089">
      <w:pPr>
        <w:kinsoku w:val="0"/>
        <w:overflowPunct w:val="0"/>
        <w:spacing w:before="86" w:after="0" w:line="240" w:lineRule="auto"/>
        <w:textAlignment w:val="baseline"/>
        <w:rPr>
          <w:rFonts w:ascii="Times New Roman" w:eastAsia="Times New Roman" w:hAnsi="Times New Roman" w:cs="Times New Roman"/>
          <w:sz w:val="24"/>
          <w:szCs w:val="24"/>
          <w:lang w:eastAsia="en-IN"/>
        </w:rPr>
      </w:pPr>
      <w:r w:rsidRPr="006367D6">
        <w:rPr>
          <w:rFonts w:ascii="Times New Roman" w:eastAsiaTheme="minorEastAsia" w:hAnsi="Times New Roman" w:cs="Times New Roman"/>
          <w:color w:val="000000" w:themeColor="text1"/>
          <w:sz w:val="24"/>
          <w:szCs w:val="24"/>
          <w:lang w:eastAsia="en-IN"/>
        </w:rPr>
        <w:t>Analgesia: 5 to 10 mg (0.1 to 0.3 mg/kg) IM/IV</w:t>
      </w:r>
    </w:p>
    <w:p w:rsidR="00F326F5" w:rsidRDefault="00463089" w:rsidP="00463089">
      <w:pPr>
        <w:kinsoku w:val="0"/>
        <w:overflowPunct w:val="0"/>
        <w:spacing w:before="86" w:after="0" w:line="240" w:lineRule="auto"/>
        <w:textAlignment w:val="baseline"/>
        <w:rPr>
          <w:rFonts w:ascii="Times New Roman" w:eastAsiaTheme="minorEastAsia" w:hAnsi="Times New Roman" w:cs="Times New Roman"/>
          <w:color w:val="000000" w:themeColor="text1"/>
          <w:sz w:val="24"/>
          <w:szCs w:val="24"/>
          <w:lang w:eastAsia="en-IN"/>
        </w:rPr>
      </w:pPr>
      <w:r w:rsidRPr="006367D6">
        <w:rPr>
          <w:rFonts w:ascii="Times New Roman" w:eastAsiaTheme="minorEastAsia" w:hAnsi="Times New Roman" w:cs="Times New Roman"/>
          <w:color w:val="000000" w:themeColor="text1"/>
          <w:sz w:val="24"/>
          <w:szCs w:val="24"/>
          <w:lang w:eastAsia="en-IN"/>
        </w:rPr>
        <w:t xml:space="preserve"> Ketamine</w:t>
      </w:r>
    </w:p>
    <w:p w:rsidR="00F326F5" w:rsidRDefault="00463089" w:rsidP="00463089">
      <w:pPr>
        <w:kinsoku w:val="0"/>
        <w:overflowPunct w:val="0"/>
        <w:spacing w:before="86" w:after="0" w:line="240" w:lineRule="auto"/>
        <w:textAlignment w:val="baseline"/>
        <w:rPr>
          <w:rFonts w:ascii="Times New Roman" w:eastAsiaTheme="minorEastAsia" w:hAnsi="Times New Roman" w:cs="Times New Roman"/>
          <w:color w:val="000000" w:themeColor="text1"/>
          <w:sz w:val="24"/>
          <w:szCs w:val="24"/>
          <w:lang w:eastAsia="en-IN"/>
        </w:rPr>
      </w:pPr>
      <w:r w:rsidRPr="006367D6">
        <w:rPr>
          <w:rFonts w:ascii="Times New Roman" w:eastAsiaTheme="minorEastAsia" w:hAnsi="Times New Roman" w:cs="Times New Roman"/>
          <w:color w:val="000000" w:themeColor="text1"/>
          <w:sz w:val="24"/>
          <w:szCs w:val="24"/>
          <w:lang w:eastAsia="en-IN"/>
        </w:rPr>
        <w:t xml:space="preserve"> Sedation/analgesia: 0.5 to 1 mg/kg IV 2.5 to 5 mg/kg IM/rectal</w:t>
      </w:r>
    </w:p>
    <w:p w:rsidR="00AD6A3D" w:rsidRPr="006367D6" w:rsidRDefault="00463089" w:rsidP="00463089">
      <w:pPr>
        <w:kinsoku w:val="0"/>
        <w:overflowPunct w:val="0"/>
        <w:spacing w:before="86" w:after="0" w:line="240" w:lineRule="auto"/>
        <w:textAlignment w:val="baseline"/>
        <w:rPr>
          <w:rFonts w:ascii="Times New Roman" w:eastAsiaTheme="minorEastAsia" w:hAnsi="Times New Roman" w:cs="Times New Roman"/>
          <w:color w:val="000000" w:themeColor="text1"/>
          <w:sz w:val="24"/>
          <w:szCs w:val="24"/>
          <w:lang w:eastAsia="en-IN"/>
        </w:rPr>
      </w:pPr>
      <w:r w:rsidRPr="006367D6">
        <w:rPr>
          <w:rFonts w:ascii="Times New Roman" w:eastAsiaTheme="minorEastAsia" w:hAnsi="Times New Roman" w:cs="Times New Roman"/>
          <w:color w:val="000000" w:themeColor="text1"/>
          <w:sz w:val="24"/>
          <w:szCs w:val="24"/>
          <w:lang w:eastAsia="en-IN"/>
        </w:rPr>
        <w:t>An</w:t>
      </w:r>
      <w:r w:rsidR="00860695">
        <w:rPr>
          <w:rFonts w:ascii="Times New Roman" w:eastAsiaTheme="minorEastAsia" w:hAnsi="Times New Roman" w:cs="Times New Roman"/>
          <w:color w:val="000000" w:themeColor="text1"/>
          <w:sz w:val="24"/>
          <w:szCs w:val="24"/>
          <w:lang w:eastAsia="en-IN"/>
        </w:rPr>
        <w:t>a</w:t>
      </w:r>
      <w:r w:rsidRPr="006367D6">
        <w:rPr>
          <w:rFonts w:ascii="Times New Roman" w:eastAsiaTheme="minorEastAsia" w:hAnsi="Times New Roman" w:cs="Times New Roman"/>
          <w:color w:val="000000" w:themeColor="text1"/>
          <w:sz w:val="24"/>
          <w:szCs w:val="24"/>
          <w:lang w:eastAsia="en-IN"/>
        </w:rPr>
        <w:t>esthesia induction: 1 to 2.5 mg/kg IV</w:t>
      </w:r>
    </w:p>
    <w:p w:rsidR="00A77AA7" w:rsidRPr="006367D6" w:rsidRDefault="00AD6A3D" w:rsidP="00A77AA7">
      <w:pPr>
        <w:kinsoku w:val="0"/>
        <w:overflowPunct w:val="0"/>
        <w:spacing w:before="86" w:after="0" w:line="240" w:lineRule="auto"/>
        <w:textAlignment w:val="baseline"/>
        <w:rPr>
          <w:rFonts w:ascii="Times New Roman" w:hAnsi="Times New Roman" w:cs="Times New Roman"/>
          <w:sz w:val="24"/>
          <w:szCs w:val="24"/>
        </w:rPr>
      </w:pPr>
      <w:r w:rsidRPr="006367D6">
        <w:rPr>
          <w:rFonts w:ascii="Times New Roman" w:hAnsi="Times New Roman" w:cs="Times New Roman"/>
          <w:sz w:val="24"/>
          <w:szCs w:val="24"/>
        </w:rPr>
        <w:t>Ideally, preoperative intravenous medication should be administered in th</w:t>
      </w:r>
      <w:r w:rsidR="00A77AA7" w:rsidRPr="006367D6">
        <w:rPr>
          <w:rFonts w:ascii="Times New Roman" w:hAnsi="Times New Roman" w:cs="Times New Roman"/>
          <w:sz w:val="24"/>
          <w:szCs w:val="24"/>
        </w:rPr>
        <w:t xml:space="preserve">e operating </w:t>
      </w:r>
      <w:proofErr w:type="spellStart"/>
      <w:r w:rsidR="00A77AA7" w:rsidRPr="006367D6">
        <w:rPr>
          <w:rFonts w:ascii="Times New Roman" w:hAnsi="Times New Roman" w:cs="Times New Roman"/>
          <w:sz w:val="24"/>
          <w:szCs w:val="24"/>
        </w:rPr>
        <w:t>theater</w:t>
      </w:r>
      <w:proofErr w:type="spellEnd"/>
      <w:r w:rsidR="00A77AA7" w:rsidRPr="006367D6">
        <w:rPr>
          <w:rFonts w:ascii="Times New Roman" w:hAnsi="Times New Roman" w:cs="Times New Roman"/>
          <w:sz w:val="24"/>
          <w:szCs w:val="24"/>
        </w:rPr>
        <w:t xml:space="preserve"> by a patient </w:t>
      </w:r>
      <w:r w:rsidRPr="006367D6">
        <w:rPr>
          <w:rFonts w:ascii="Times New Roman" w:hAnsi="Times New Roman" w:cs="Times New Roman"/>
          <w:sz w:val="24"/>
          <w:szCs w:val="24"/>
        </w:rPr>
        <w:t>monitor who is trained and qualified to give these medic</w:t>
      </w:r>
      <w:r w:rsidR="00A77AA7" w:rsidRPr="006367D6">
        <w:rPr>
          <w:rFonts w:ascii="Times New Roman" w:hAnsi="Times New Roman" w:cs="Times New Roman"/>
          <w:sz w:val="24"/>
          <w:szCs w:val="24"/>
        </w:rPr>
        <w:t>ations and to monitor the patient</w:t>
      </w:r>
      <w:r w:rsidRPr="006367D6">
        <w:rPr>
          <w:rFonts w:ascii="Times New Roman" w:hAnsi="Times New Roman" w:cs="Times New Roman"/>
          <w:sz w:val="24"/>
          <w:szCs w:val="24"/>
        </w:rPr>
        <w:t>.</w:t>
      </w:r>
      <w:r w:rsidR="00C55E6A" w:rsidRPr="006367D6">
        <w:rPr>
          <w:rFonts w:ascii="Times New Roman" w:hAnsi="Times New Roman" w:cs="Times New Roman"/>
          <w:sz w:val="24"/>
          <w:szCs w:val="24"/>
        </w:rPr>
        <w:t xml:space="preserve"> An extremely obese</w:t>
      </w:r>
      <w:r w:rsidR="00A77AA7" w:rsidRPr="006367D6">
        <w:rPr>
          <w:rFonts w:ascii="Times New Roman" w:hAnsi="Times New Roman" w:cs="Times New Roman"/>
          <w:sz w:val="24"/>
          <w:szCs w:val="24"/>
        </w:rPr>
        <w:t xml:space="preserve"> patient</w:t>
      </w:r>
      <w:r w:rsidR="00661CB0" w:rsidRPr="006367D6">
        <w:rPr>
          <w:rFonts w:ascii="Times New Roman" w:hAnsi="Times New Roman" w:cs="Times New Roman"/>
          <w:sz w:val="24"/>
          <w:szCs w:val="24"/>
        </w:rPr>
        <w:t>.</w:t>
      </w:r>
      <w:r w:rsidR="00A77AA7" w:rsidRPr="006367D6">
        <w:rPr>
          <w:rFonts w:ascii="Times New Roman" w:hAnsi="Times New Roman" w:cs="Times New Roman"/>
          <w:sz w:val="24"/>
          <w:szCs w:val="24"/>
        </w:rPr>
        <w:t xml:space="preserve">Atropine is used to decrease oral </w:t>
      </w:r>
      <w:proofErr w:type="spellStart"/>
      <w:r w:rsidR="00A77AA7" w:rsidRPr="006367D6">
        <w:rPr>
          <w:rFonts w:ascii="Times New Roman" w:hAnsi="Times New Roman" w:cs="Times New Roman"/>
          <w:sz w:val="24"/>
          <w:szCs w:val="24"/>
        </w:rPr>
        <w:t>secretions</w:t>
      </w:r>
      <w:proofErr w:type="gramStart"/>
      <w:r w:rsidR="00A77AA7" w:rsidRPr="006367D6">
        <w:rPr>
          <w:rFonts w:ascii="Times New Roman" w:hAnsi="Times New Roman" w:cs="Times New Roman"/>
          <w:sz w:val="24"/>
          <w:szCs w:val="24"/>
        </w:rPr>
        <w:t>,to</w:t>
      </w:r>
      <w:proofErr w:type="spellEnd"/>
      <w:proofErr w:type="gramEnd"/>
      <w:r w:rsidR="00A77AA7" w:rsidRPr="006367D6">
        <w:rPr>
          <w:rFonts w:ascii="Times New Roman" w:hAnsi="Times New Roman" w:cs="Times New Roman"/>
          <w:sz w:val="24"/>
          <w:szCs w:val="24"/>
        </w:rPr>
        <w:t xml:space="preserve"> prevent or to treat a bradycardia and to decrease the possibility of vasovagal syncope or cardiac </w:t>
      </w:r>
      <w:proofErr w:type="spellStart"/>
      <w:r w:rsidR="00A77AA7" w:rsidRPr="006367D6">
        <w:rPr>
          <w:rFonts w:ascii="Times New Roman" w:hAnsi="Times New Roman" w:cs="Times New Roman"/>
          <w:sz w:val="24"/>
          <w:szCs w:val="24"/>
        </w:rPr>
        <w:t>arrest.The</w:t>
      </w:r>
      <w:proofErr w:type="spellEnd"/>
      <w:r w:rsidR="00A77AA7" w:rsidRPr="006367D6">
        <w:rPr>
          <w:rFonts w:ascii="Times New Roman" w:hAnsi="Times New Roman" w:cs="Times New Roman"/>
          <w:sz w:val="24"/>
          <w:szCs w:val="24"/>
        </w:rPr>
        <w:t xml:space="preserve"> usual dosage is 0.6 </w:t>
      </w:r>
      <w:proofErr w:type="spellStart"/>
      <w:r w:rsidR="00A77AA7" w:rsidRPr="006367D6">
        <w:rPr>
          <w:rFonts w:ascii="Times New Roman" w:hAnsi="Times New Roman" w:cs="Times New Roman"/>
          <w:sz w:val="24"/>
          <w:szCs w:val="24"/>
        </w:rPr>
        <w:t>mg,given</w:t>
      </w:r>
      <w:proofErr w:type="spellEnd"/>
      <w:r w:rsidR="00A77AA7" w:rsidRPr="006367D6">
        <w:rPr>
          <w:rFonts w:ascii="Times New Roman" w:hAnsi="Times New Roman" w:cs="Times New Roman"/>
          <w:sz w:val="24"/>
          <w:szCs w:val="24"/>
        </w:rPr>
        <w:t xml:space="preserve"> intramuscularly or intravenously. In ambulatory </w:t>
      </w:r>
      <w:proofErr w:type="spellStart"/>
      <w:r w:rsidR="00A77AA7" w:rsidRPr="006367D6">
        <w:rPr>
          <w:rFonts w:ascii="Times New Roman" w:hAnsi="Times New Roman" w:cs="Times New Roman"/>
          <w:sz w:val="24"/>
          <w:szCs w:val="24"/>
        </w:rPr>
        <w:t>surgery,nonsteroidal</w:t>
      </w:r>
      <w:proofErr w:type="spellEnd"/>
      <w:r w:rsidR="00A77AA7" w:rsidRPr="006367D6">
        <w:rPr>
          <w:rFonts w:ascii="Times New Roman" w:hAnsi="Times New Roman" w:cs="Times New Roman"/>
          <w:sz w:val="24"/>
          <w:szCs w:val="24"/>
        </w:rPr>
        <w:t xml:space="preserve"> anti-inflammatory drugs (NSAIDs) like ibuprofen or </w:t>
      </w:r>
      <w:proofErr w:type="spellStart"/>
      <w:r w:rsidR="00A77AA7" w:rsidRPr="006367D6">
        <w:rPr>
          <w:rFonts w:ascii="Times New Roman" w:hAnsi="Times New Roman" w:cs="Times New Roman"/>
          <w:sz w:val="24"/>
          <w:szCs w:val="24"/>
        </w:rPr>
        <w:t>paracetamol</w:t>
      </w:r>
      <w:proofErr w:type="spellEnd"/>
      <w:r w:rsidR="00A77AA7" w:rsidRPr="006367D6">
        <w:rPr>
          <w:rFonts w:ascii="Times New Roman" w:hAnsi="Times New Roman" w:cs="Times New Roman"/>
          <w:sz w:val="24"/>
          <w:szCs w:val="24"/>
        </w:rPr>
        <w:t xml:space="preserve"> or </w:t>
      </w:r>
      <w:proofErr w:type="spellStart"/>
      <w:r w:rsidR="00A77AA7" w:rsidRPr="006367D6">
        <w:rPr>
          <w:rFonts w:ascii="Times New Roman" w:hAnsi="Times New Roman" w:cs="Times New Roman"/>
          <w:sz w:val="24"/>
          <w:szCs w:val="24"/>
        </w:rPr>
        <w:t>diclofenac</w:t>
      </w:r>
      <w:proofErr w:type="spellEnd"/>
      <w:r w:rsidR="00A77AA7" w:rsidRPr="006367D6">
        <w:rPr>
          <w:rFonts w:ascii="Times New Roman" w:hAnsi="Times New Roman" w:cs="Times New Roman"/>
          <w:sz w:val="24"/>
          <w:szCs w:val="24"/>
        </w:rPr>
        <w:t xml:space="preserve"> can be used before the surgery </w:t>
      </w:r>
      <w:proofErr w:type="spellStart"/>
      <w:r w:rsidR="00A77AA7" w:rsidRPr="006367D6">
        <w:rPr>
          <w:rFonts w:ascii="Times New Roman" w:hAnsi="Times New Roman" w:cs="Times New Roman"/>
          <w:sz w:val="24"/>
          <w:szCs w:val="24"/>
        </w:rPr>
        <w:t>begins,to</w:t>
      </w:r>
      <w:proofErr w:type="spellEnd"/>
      <w:r w:rsidR="00A77AA7" w:rsidRPr="006367D6">
        <w:rPr>
          <w:rFonts w:ascii="Times New Roman" w:hAnsi="Times New Roman" w:cs="Times New Roman"/>
          <w:sz w:val="24"/>
          <w:szCs w:val="24"/>
        </w:rPr>
        <w:t xml:space="preserve"> help reduce uterine </w:t>
      </w:r>
      <w:proofErr w:type="spellStart"/>
      <w:r w:rsidR="00A77AA7" w:rsidRPr="006367D6">
        <w:rPr>
          <w:rFonts w:ascii="Times New Roman" w:hAnsi="Times New Roman" w:cs="Times New Roman"/>
          <w:sz w:val="24"/>
          <w:szCs w:val="24"/>
        </w:rPr>
        <w:t>cramping,to</w:t>
      </w:r>
      <w:proofErr w:type="spellEnd"/>
      <w:r w:rsidR="00A77AA7" w:rsidRPr="006367D6">
        <w:rPr>
          <w:rFonts w:ascii="Times New Roman" w:hAnsi="Times New Roman" w:cs="Times New Roman"/>
          <w:sz w:val="24"/>
          <w:szCs w:val="24"/>
        </w:rPr>
        <w:t xml:space="preserve"> decrease postsurgical </w:t>
      </w:r>
      <w:proofErr w:type="spellStart"/>
      <w:r w:rsidR="00A77AA7" w:rsidRPr="006367D6">
        <w:rPr>
          <w:rFonts w:ascii="Times New Roman" w:hAnsi="Times New Roman" w:cs="Times New Roman"/>
          <w:sz w:val="24"/>
          <w:szCs w:val="24"/>
        </w:rPr>
        <w:t>pain,and</w:t>
      </w:r>
      <w:proofErr w:type="spellEnd"/>
      <w:r w:rsidR="00A77AA7" w:rsidRPr="006367D6">
        <w:rPr>
          <w:rFonts w:ascii="Times New Roman" w:hAnsi="Times New Roman" w:cs="Times New Roman"/>
          <w:sz w:val="24"/>
          <w:szCs w:val="24"/>
        </w:rPr>
        <w:t xml:space="preserve"> to shorten recovery time (Chauvin,2003).</w:t>
      </w:r>
    </w:p>
    <w:p w:rsidR="00A77AA7" w:rsidRPr="006367D6" w:rsidRDefault="00A77AA7" w:rsidP="00A77AA7">
      <w:pPr>
        <w:kinsoku w:val="0"/>
        <w:overflowPunct w:val="0"/>
        <w:spacing w:before="86" w:after="0" w:line="240" w:lineRule="auto"/>
        <w:textAlignment w:val="baseline"/>
        <w:rPr>
          <w:rFonts w:ascii="Times New Roman" w:hAnsi="Times New Roman" w:cs="Times New Roman"/>
          <w:sz w:val="24"/>
          <w:szCs w:val="24"/>
        </w:rPr>
      </w:pPr>
      <w:r w:rsidRPr="006367D6">
        <w:rPr>
          <w:rFonts w:ascii="Times New Roman" w:hAnsi="Times New Roman" w:cs="Times New Roman"/>
          <w:sz w:val="24"/>
          <w:szCs w:val="24"/>
        </w:rPr>
        <w:t xml:space="preserve">The </w:t>
      </w:r>
      <w:proofErr w:type="spellStart"/>
      <w:r w:rsidRPr="006367D6">
        <w:rPr>
          <w:rFonts w:ascii="Times New Roman" w:hAnsi="Times New Roman" w:cs="Times New Roman"/>
          <w:sz w:val="24"/>
          <w:szCs w:val="24"/>
        </w:rPr>
        <w:t>anxiolytic,sedative,light</w:t>
      </w:r>
      <w:proofErr w:type="spellEnd"/>
      <w:r w:rsidRPr="006367D6">
        <w:rPr>
          <w:rFonts w:ascii="Times New Roman" w:hAnsi="Times New Roman" w:cs="Times New Roman"/>
          <w:sz w:val="24"/>
          <w:szCs w:val="24"/>
        </w:rPr>
        <w:t xml:space="preserve"> muscle-relaxant, and amnesic effects produced in the patient by sedation regimens allow surgery to be performed without </w:t>
      </w:r>
      <w:proofErr w:type="spellStart"/>
      <w:r w:rsidRPr="006367D6">
        <w:rPr>
          <w:rFonts w:ascii="Times New Roman" w:hAnsi="Times New Roman" w:cs="Times New Roman"/>
          <w:sz w:val="24"/>
          <w:szCs w:val="24"/>
        </w:rPr>
        <w:t>difficulty.Benzodiazepines</w:t>
      </w:r>
      <w:proofErr w:type="spellEnd"/>
      <w:r w:rsidRPr="006367D6">
        <w:rPr>
          <w:rFonts w:ascii="Times New Roman" w:hAnsi="Times New Roman" w:cs="Times New Roman"/>
          <w:sz w:val="24"/>
          <w:szCs w:val="24"/>
        </w:rPr>
        <w:t xml:space="preserve"> (e.g., midazolam and diazepam) and some </w:t>
      </w:r>
      <w:proofErr w:type="spellStart"/>
      <w:r w:rsidRPr="006367D6">
        <w:rPr>
          <w:rFonts w:ascii="Times New Roman" w:hAnsi="Times New Roman" w:cs="Times New Roman"/>
          <w:sz w:val="24"/>
          <w:szCs w:val="24"/>
        </w:rPr>
        <w:t>phenothiazine</w:t>
      </w:r>
      <w:proofErr w:type="spellEnd"/>
      <w:r w:rsidRPr="006367D6">
        <w:rPr>
          <w:rFonts w:ascii="Times New Roman" w:hAnsi="Times New Roman" w:cs="Times New Roman"/>
          <w:sz w:val="24"/>
          <w:szCs w:val="24"/>
        </w:rPr>
        <w:t xml:space="preserve"> tranquilizers (</w:t>
      </w:r>
      <w:proofErr w:type="spellStart"/>
      <w:r w:rsidRPr="006367D6">
        <w:rPr>
          <w:rFonts w:ascii="Times New Roman" w:hAnsi="Times New Roman" w:cs="Times New Roman"/>
          <w:sz w:val="24"/>
          <w:szCs w:val="24"/>
        </w:rPr>
        <w:t>e.g.,promethazine</w:t>
      </w:r>
      <w:proofErr w:type="spellEnd"/>
      <w:r w:rsidRPr="006367D6">
        <w:rPr>
          <w:rFonts w:ascii="Times New Roman" w:hAnsi="Times New Roman" w:cs="Times New Roman"/>
          <w:sz w:val="24"/>
          <w:szCs w:val="24"/>
        </w:rPr>
        <w:t xml:space="preserve">) are used to decrease anxiety and to induce </w:t>
      </w:r>
      <w:proofErr w:type="spellStart"/>
      <w:r w:rsidRPr="006367D6">
        <w:rPr>
          <w:rFonts w:ascii="Times New Roman" w:hAnsi="Times New Roman" w:cs="Times New Roman"/>
          <w:sz w:val="24"/>
          <w:szCs w:val="24"/>
        </w:rPr>
        <w:t>sedation.Most</w:t>
      </w:r>
      <w:proofErr w:type="spellEnd"/>
      <w:r w:rsidRPr="006367D6">
        <w:rPr>
          <w:rFonts w:ascii="Times New Roman" w:hAnsi="Times New Roman" w:cs="Times New Roman"/>
          <w:sz w:val="24"/>
          <w:szCs w:val="24"/>
        </w:rPr>
        <w:t xml:space="preserve"> narcotic analgesics have sedative properties as </w:t>
      </w:r>
      <w:proofErr w:type="spellStart"/>
      <w:r w:rsidRPr="006367D6">
        <w:rPr>
          <w:rFonts w:ascii="Times New Roman" w:hAnsi="Times New Roman" w:cs="Times New Roman"/>
          <w:sz w:val="24"/>
          <w:szCs w:val="24"/>
        </w:rPr>
        <w:t>well,but</w:t>
      </w:r>
      <w:proofErr w:type="spellEnd"/>
      <w:r w:rsidRPr="006367D6">
        <w:rPr>
          <w:rFonts w:ascii="Times New Roman" w:hAnsi="Times New Roman" w:cs="Times New Roman"/>
          <w:sz w:val="24"/>
          <w:szCs w:val="24"/>
        </w:rPr>
        <w:t xml:space="preserve"> they primarily reduce pain</w:t>
      </w:r>
      <w:r w:rsidR="00860695">
        <w:rPr>
          <w:rFonts w:ascii="Times New Roman" w:hAnsi="Times New Roman" w:cs="Times New Roman"/>
          <w:sz w:val="24"/>
          <w:szCs w:val="24"/>
        </w:rPr>
        <w:t xml:space="preserve"> </w:t>
      </w:r>
      <w:r w:rsidRPr="006367D6">
        <w:rPr>
          <w:rFonts w:ascii="Times New Roman" w:hAnsi="Times New Roman" w:cs="Times New Roman"/>
          <w:sz w:val="24"/>
          <w:szCs w:val="24"/>
        </w:rPr>
        <w:t>.Analgesia.</w:t>
      </w:r>
    </w:p>
    <w:p w:rsidR="00A77AA7" w:rsidRPr="006367D6" w:rsidRDefault="00A77AA7" w:rsidP="00A77AA7">
      <w:pPr>
        <w:kinsoku w:val="0"/>
        <w:overflowPunct w:val="0"/>
        <w:spacing w:before="86" w:after="0" w:line="240" w:lineRule="auto"/>
        <w:textAlignment w:val="baseline"/>
        <w:rPr>
          <w:rFonts w:ascii="Times New Roman" w:hAnsi="Times New Roman" w:cs="Times New Roman"/>
          <w:sz w:val="24"/>
          <w:szCs w:val="24"/>
        </w:rPr>
      </w:pPr>
      <w:r w:rsidRPr="006367D6">
        <w:rPr>
          <w:rFonts w:ascii="Times New Roman" w:hAnsi="Times New Roman" w:cs="Times New Roman"/>
          <w:sz w:val="24"/>
          <w:szCs w:val="24"/>
        </w:rPr>
        <w:t xml:space="preserve"> Narcotic analgesics (</w:t>
      </w:r>
      <w:proofErr w:type="spellStart"/>
      <w:r w:rsidRPr="006367D6">
        <w:rPr>
          <w:rFonts w:ascii="Times New Roman" w:hAnsi="Times New Roman" w:cs="Times New Roman"/>
          <w:sz w:val="24"/>
          <w:szCs w:val="24"/>
        </w:rPr>
        <w:t>e.g.</w:t>
      </w:r>
      <w:proofErr w:type="gramStart"/>
      <w:r w:rsidRPr="006367D6">
        <w:rPr>
          <w:rFonts w:ascii="Times New Roman" w:hAnsi="Times New Roman" w:cs="Times New Roman"/>
          <w:sz w:val="24"/>
          <w:szCs w:val="24"/>
        </w:rPr>
        <w:t>,pentazocine</w:t>
      </w:r>
      <w:proofErr w:type="spellEnd"/>
      <w:proofErr w:type="gramEnd"/>
      <w:r w:rsidRPr="006367D6">
        <w:rPr>
          <w:rFonts w:ascii="Times New Roman" w:hAnsi="Times New Roman" w:cs="Times New Roman"/>
          <w:sz w:val="24"/>
          <w:szCs w:val="24"/>
        </w:rPr>
        <w:t xml:space="preserve">, </w:t>
      </w:r>
      <w:proofErr w:type="spellStart"/>
      <w:r w:rsidRPr="006367D6">
        <w:rPr>
          <w:rFonts w:ascii="Times New Roman" w:hAnsi="Times New Roman" w:cs="Times New Roman"/>
          <w:sz w:val="24"/>
          <w:szCs w:val="24"/>
        </w:rPr>
        <w:t>fentanyl,meperidine,or</w:t>
      </w:r>
      <w:proofErr w:type="spellEnd"/>
      <w:r w:rsidR="00860695">
        <w:rPr>
          <w:rFonts w:ascii="Times New Roman" w:hAnsi="Times New Roman" w:cs="Times New Roman"/>
          <w:sz w:val="24"/>
          <w:szCs w:val="24"/>
        </w:rPr>
        <w:t xml:space="preserve"> </w:t>
      </w:r>
      <w:proofErr w:type="spellStart"/>
      <w:r w:rsidRPr="006367D6">
        <w:rPr>
          <w:rFonts w:ascii="Times New Roman" w:hAnsi="Times New Roman" w:cs="Times New Roman"/>
          <w:sz w:val="24"/>
          <w:szCs w:val="24"/>
        </w:rPr>
        <w:t>nalbuphine</w:t>
      </w:r>
      <w:proofErr w:type="spellEnd"/>
      <w:r w:rsidRPr="006367D6">
        <w:rPr>
          <w:rFonts w:ascii="Times New Roman" w:hAnsi="Times New Roman" w:cs="Times New Roman"/>
          <w:sz w:val="24"/>
          <w:szCs w:val="24"/>
        </w:rPr>
        <w:t>) primarily reduce pain and are used to complement local an</w:t>
      </w:r>
      <w:r w:rsidR="00860695">
        <w:rPr>
          <w:rFonts w:ascii="Times New Roman" w:hAnsi="Times New Roman" w:cs="Times New Roman"/>
          <w:sz w:val="24"/>
          <w:szCs w:val="24"/>
        </w:rPr>
        <w:t>a</w:t>
      </w:r>
      <w:r w:rsidRPr="006367D6">
        <w:rPr>
          <w:rFonts w:ascii="Times New Roman" w:hAnsi="Times New Roman" w:cs="Times New Roman"/>
          <w:sz w:val="24"/>
          <w:szCs w:val="24"/>
        </w:rPr>
        <w:t>esthesia</w:t>
      </w:r>
      <w:r w:rsidR="00860695">
        <w:rPr>
          <w:rFonts w:ascii="Times New Roman" w:hAnsi="Times New Roman" w:cs="Times New Roman"/>
          <w:sz w:val="24"/>
          <w:szCs w:val="24"/>
        </w:rPr>
        <w:t xml:space="preserve"> </w:t>
      </w:r>
      <w:proofErr w:type="spellStart"/>
      <w:r w:rsidRPr="006367D6">
        <w:rPr>
          <w:rFonts w:ascii="Times New Roman" w:hAnsi="Times New Roman" w:cs="Times New Roman"/>
          <w:sz w:val="24"/>
          <w:szCs w:val="24"/>
        </w:rPr>
        <w:t>agents.They</w:t>
      </w:r>
      <w:proofErr w:type="spellEnd"/>
      <w:r w:rsidRPr="006367D6">
        <w:rPr>
          <w:rFonts w:ascii="Times New Roman" w:hAnsi="Times New Roman" w:cs="Times New Roman"/>
          <w:sz w:val="24"/>
          <w:szCs w:val="24"/>
        </w:rPr>
        <w:t xml:space="preserve"> are administered in the operating </w:t>
      </w:r>
      <w:proofErr w:type="spellStart"/>
      <w:r w:rsidRPr="006367D6">
        <w:rPr>
          <w:rFonts w:ascii="Times New Roman" w:hAnsi="Times New Roman" w:cs="Times New Roman"/>
          <w:sz w:val="24"/>
          <w:szCs w:val="24"/>
        </w:rPr>
        <w:t>theater</w:t>
      </w:r>
      <w:proofErr w:type="spellEnd"/>
      <w:r w:rsidRPr="006367D6">
        <w:rPr>
          <w:rFonts w:ascii="Times New Roman" w:hAnsi="Times New Roman" w:cs="Times New Roman"/>
          <w:sz w:val="24"/>
          <w:szCs w:val="24"/>
        </w:rPr>
        <w:t xml:space="preserve">. </w:t>
      </w:r>
    </w:p>
    <w:p w:rsidR="00601CAD" w:rsidRPr="006367D6" w:rsidRDefault="00A77AA7" w:rsidP="00F244A7">
      <w:pPr>
        <w:pStyle w:val="NormalWeb"/>
        <w:shd w:val="clear" w:color="auto" w:fill="FFFFFF"/>
        <w:spacing w:before="75" w:after="210" w:line="300" w:lineRule="atLeast"/>
        <w:rPr>
          <w:rFonts w:eastAsia="Times New Roman"/>
          <w:color w:val="000000"/>
          <w:lang w:eastAsia="en-IN"/>
        </w:rPr>
      </w:pPr>
      <w:r w:rsidRPr="006367D6">
        <w:t xml:space="preserve"> Ketamine is a rapid-acting dissociative an</w:t>
      </w:r>
      <w:r w:rsidR="00860695">
        <w:t>a</w:t>
      </w:r>
      <w:r w:rsidRPr="006367D6">
        <w:t xml:space="preserve">esthetic that has been found to be safe and effective </w:t>
      </w:r>
      <w:r w:rsidR="00471232" w:rsidRPr="006367D6">
        <w:t>for puerperal sterilisation with or without local an</w:t>
      </w:r>
      <w:r w:rsidR="00860695">
        <w:t>a</w:t>
      </w:r>
      <w:r w:rsidR="00471232" w:rsidRPr="006367D6">
        <w:t>esthesia.</w:t>
      </w:r>
      <w:r w:rsidR="00860695">
        <w:t xml:space="preserve"> </w:t>
      </w:r>
      <w:r w:rsidR="001C47FD" w:rsidRPr="006367D6">
        <w:t xml:space="preserve">Since </w:t>
      </w:r>
      <w:proofErr w:type="spellStart"/>
      <w:r w:rsidR="001C47FD" w:rsidRPr="006367D6">
        <w:t>ketamine</w:t>
      </w:r>
      <w:proofErr w:type="spellEnd"/>
      <w:r w:rsidR="001C47FD" w:rsidRPr="006367D6">
        <w:t xml:space="preserve"> is likely to cause hypertension and tachycardia as unwanted side</w:t>
      </w:r>
      <w:r w:rsidR="00860695">
        <w:t xml:space="preserve"> </w:t>
      </w:r>
      <w:r w:rsidR="001C47FD" w:rsidRPr="006367D6">
        <w:t>effects</w:t>
      </w:r>
      <w:r w:rsidR="00860695">
        <w:t xml:space="preserve">, </w:t>
      </w:r>
      <w:r w:rsidR="001C47FD" w:rsidRPr="006367D6">
        <w:t>a</w:t>
      </w:r>
      <w:r w:rsidR="00860695">
        <w:t xml:space="preserve"> </w:t>
      </w:r>
      <w:r w:rsidR="001C47FD" w:rsidRPr="006367D6">
        <w:t xml:space="preserve">mixture of </w:t>
      </w:r>
      <w:proofErr w:type="spellStart"/>
      <w:r w:rsidR="001C47FD" w:rsidRPr="006367D6">
        <w:t>ketamine</w:t>
      </w:r>
      <w:proofErr w:type="spellEnd"/>
      <w:r w:rsidR="001C47FD" w:rsidRPr="006367D6">
        <w:t xml:space="preserve"> and </w:t>
      </w:r>
      <w:proofErr w:type="spellStart"/>
      <w:r w:rsidR="001C47FD" w:rsidRPr="006367D6">
        <w:t>propofol</w:t>
      </w:r>
      <w:proofErr w:type="spellEnd"/>
      <w:r w:rsidR="001C47FD" w:rsidRPr="006367D6">
        <w:t xml:space="preserve"> is used in certain </w:t>
      </w:r>
      <w:proofErr w:type="spellStart"/>
      <w:r w:rsidR="001C47FD" w:rsidRPr="006367D6">
        <w:t>centers</w:t>
      </w:r>
      <w:proofErr w:type="spellEnd"/>
      <w:r w:rsidR="001C47FD" w:rsidRPr="006367D6">
        <w:t xml:space="preserve"> nowadays.</w:t>
      </w:r>
    </w:p>
    <w:p w:rsidR="00EC62AA" w:rsidRPr="006367D6" w:rsidRDefault="00F244A7" w:rsidP="00F244A7">
      <w:pPr>
        <w:pStyle w:val="NormalWeb"/>
        <w:shd w:val="clear" w:color="auto" w:fill="FFFFFF"/>
        <w:spacing w:before="75" w:after="210" w:line="300" w:lineRule="atLeast"/>
        <w:rPr>
          <w:rFonts w:eastAsia="Times New Roman"/>
          <w:color w:val="000000"/>
          <w:lang w:eastAsia="en-IN"/>
        </w:rPr>
      </w:pPr>
      <w:r w:rsidRPr="006367D6">
        <w:rPr>
          <w:rFonts w:eastAsia="Times New Roman"/>
          <w:color w:val="000000"/>
          <w:lang w:eastAsia="en-IN"/>
        </w:rPr>
        <w:t>The American Society of An</w:t>
      </w:r>
      <w:r w:rsidR="00860695">
        <w:rPr>
          <w:rFonts w:eastAsia="Times New Roman"/>
          <w:color w:val="000000"/>
          <w:lang w:eastAsia="en-IN"/>
        </w:rPr>
        <w:t>a</w:t>
      </w:r>
      <w:r w:rsidRPr="006367D6">
        <w:rPr>
          <w:rFonts w:eastAsia="Times New Roman"/>
          <w:color w:val="000000"/>
          <w:lang w:eastAsia="en-IN"/>
        </w:rPr>
        <w:t>esthesiologist's Task Force on Obstetric An</w:t>
      </w:r>
      <w:r w:rsidR="00860695">
        <w:rPr>
          <w:rFonts w:eastAsia="Times New Roman"/>
          <w:color w:val="000000"/>
          <w:lang w:eastAsia="en-IN"/>
        </w:rPr>
        <w:t>a</w:t>
      </w:r>
      <w:r w:rsidRPr="006367D6">
        <w:rPr>
          <w:rFonts w:eastAsia="Times New Roman"/>
          <w:color w:val="000000"/>
          <w:lang w:eastAsia="en-IN"/>
        </w:rPr>
        <w:t>esthesia published Practice Guidelines for Obstetric An</w:t>
      </w:r>
      <w:r w:rsidR="00860695">
        <w:rPr>
          <w:rFonts w:eastAsia="Times New Roman"/>
          <w:color w:val="000000"/>
          <w:lang w:eastAsia="en-IN"/>
        </w:rPr>
        <w:t>a</w:t>
      </w:r>
      <w:r w:rsidRPr="006367D6">
        <w:rPr>
          <w:rFonts w:eastAsia="Times New Roman"/>
          <w:color w:val="000000"/>
          <w:lang w:eastAsia="en-IN"/>
        </w:rPr>
        <w:t>esthesia in 1999 that included discussion of postpartum sterilization.</w:t>
      </w:r>
      <w:hyperlink r:id="rId5" w:anchor="r10" w:history="1">
        <w:r w:rsidRPr="006367D6">
          <w:rPr>
            <w:rFonts w:eastAsia="Times New Roman"/>
            <w:color w:val="0000FF"/>
            <w:u w:val="single"/>
            <w:vertAlign w:val="superscript"/>
            <w:lang w:eastAsia="en-IN"/>
          </w:rPr>
          <w:t>10</w:t>
        </w:r>
      </w:hyperlink>
      <w:r w:rsidRPr="006367D6">
        <w:rPr>
          <w:rFonts w:eastAsia="Times New Roman"/>
          <w:color w:val="000000"/>
          <w:lang w:eastAsia="en-IN"/>
        </w:rPr>
        <w:t> Though considered to be a small surgical procedure, tubal ligation can produce significant pain and cause physiologic changes similar to c</w:t>
      </w:r>
      <w:r w:rsidR="00860695">
        <w:rPr>
          <w:rFonts w:eastAsia="Times New Roman"/>
          <w:color w:val="000000"/>
          <w:lang w:eastAsia="en-IN"/>
        </w:rPr>
        <w:t>a</w:t>
      </w:r>
      <w:r w:rsidRPr="006367D6">
        <w:rPr>
          <w:rFonts w:eastAsia="Times New Roman"/>
          <w:color w:val="000000"/>
          <w:lang w:eastAsia="en-IN"/>
        </w:rPr>
        <w:t>esarean delivery due to manipulation and peritoneal stimulation.</w:t>
      </w:r>
      <w:hyperlink r:id="rId6" w:anchor="r11" w:history="1">
        <w:r w:rsidRPr="006367D6">
          <w:rPr>
            <w:rFonts w:eastAsia="Times New Roman"/>
            <w:color w:val="0000FF"/>
            <w:u w:val="single"/>
            <w:vertAlign w:val="superscript"/>
            <w:lang w:eastAsia="en-IN"/>
          </w:rPr>
          <w:t>11</w:t>
        </w:r>
      </w:hyperlink>
      <w:r w:rsidRPr="006367D6">
        <w:rPr>
          <w:rFonts w:eastAsia="Times New Roman"/>
          <w:color w:val="000000"/>
          <w:lang w:eastAsia="en-IN"/>
        </w:rPr>
        <w:t> In the setting of tubal ligation at the time of c</w:t>
      </w:r>
      <w:r w:rsidR="00860695">
        <w:rPr>
          <w:rFonts w:eastAsia="Times New Roman"/>
          <w:color w:val="000000"/>
          <w:lang w:eastAsia="en-IN"/>
        </w:rPr>
        <w:t>a</w:t>
      </w:r>
      <w:r w:rsidRPr="006367D6">
        <w:rPr>
          <w:rFonts w:eastAsia="Times New Roman"/>
          <w:color w:val="000000"/>
          <w:lang w:eastAsia="en-IN"/>
        </w:rPr>
        <w:t>esarean, the patient should have adequate an</w:t>
      </w:r>
      <w:r w:rsidR="00860695">
        <w:rPr>
          <w:rFonts w:eastAsia="Times New Roman"/>
          <w:color w:val="000000"/>
          <w:lang w:eastAsia="en-IN"/>
        </w:rPr>
        <w:t>a</w:t>
      </w:r>
      <w:r w:rsidRPr="006367D6">
        <w:rPr>
          <w:rFonts w:eastAsia="Times New Roman"/>
          <w:color w:val="000000"/>
          <w:lang w:eastAsia="en-IN"/>
        </w:rPr>
        <w:t>esthesia. Choice of an</w:t>
      </w:r>
      <w:r w:rsidR="00860695">
        <w:rPr>
          <w:rFonts w:eastAsia="Times New Roman"/>
          <w:color w:val="000000"/>
          <w:lang w:eastAsia="en-IN"/>
        </w:rPr>
        <w:t>a</w:t>
      </w:r>
      <w:r w:rsidRPr="006367D6">
        <w:rPr>
          <w:rFonts w:eastAsia="Times New Roman"/>
          <w:color w:val="000000"/>
          <w:lang w:eastAsia="en-IN"/>
        </w:rPr>
        <w:t>esthetic after vaginal delivery is usually to re-dose an existing epidural if the catheter is still in place and functioning.</w:t>
      </w:r>
      <w:hyperlink r:id="rId7" w:anchor="r12" w:history="1">
        <w:r w:rsidRPr="006367D6">
          <w:rPr>
            <w:rFonts w:eastAsia="Times New Roman"/>
            <w:color w:val="0000FF"/>
            <w:u w:val="single"/>
            <w:vertAlign w:val="superscript"/>
            <w:lang w:eastAsia="en-IN"/>
          </w:rPr>
          <w:t>12</w:t>
        </w:r>
      </w:hyperlink>
      <w:r w:rsidRPr="006367D6">
        <w:rPr>
          <w:rFonts w:eastAsia="Times New Roman"/>
          <w:color w:val="000000"/>
          <w:lang w:eastAsia="en-IN"/>
        </w:rPr>
        <w:t> </w:t>
      </w:r>
    </w:p>
    <w:p w:rsidR="00071B46" w:rsidRPr="006367D6" w:rsidRDefault="00F244A7" w:rsidP="00F244A7">
      <w:pPr>
        <w:pStyle w:val="NormalWeb"/>
        <w:shd w:val="clear" w:color="auto" w:fill="FFFFFF"/>
        <w:spacing w:before="75" w:after="210" w:line="300" w:lineRule="atLeast"/>
        <w:rPr>
          <w:rFonts w:eastAsia="Times New Roman"/>
          <w:color w:val="000000"/>
          <w:lang w:eastAsia="en-IN"/>
        </w:rPr>
      </w:pPr>
      <w:r w:rsidRPr="006367D6">
        <w:rPr>
          <w:rFonts w:eastAsia="Times New Roman"/>
          <w:color w:val="000000"/>
          <w:lang w:eastAsia="en-IN"/>
        </w:rPr>
        <w:lastRenderedPageBreak/>
        <w:t>The an</w:t>
      </w:r>
      <w:r w:rsidR="00860695">
        <w:rPr>
          <w:rFonts w:eastAsia="Times New Roman"/>
          <w:color w:val="000000"/>
          <w:lang w:eastAsia="en-IN"/>
        </w:rPr>
        <w:t>a</w:t>
      </w:r>
      <w:r w:rsidRPr="006367D6">
        <w:rPr>
          <w:rFonts w:eastAsia="Times New Roman"/>
          <w:color w:val="000000"/>
          <w:lang w:eastAsia="en-IN"/>
        </w:rPr>
        <w:t>esthesia team must assess whether the labo</w:t>
      </w:r>
      <w:r w:rsidR="00860695">
        <w:rPr>
          <w:rFonts w:eastAsia="Times New Roman"/>
          <w:color w:val="000000"/>
          <w:lang w:eastAsia="en-IN"/>
        </w:rPr>
        <w:t>u</w:t>
      </w:r>
      <w:r w:rsidRPr="006367D6">
        <w:rPr>
          <w:rFonts w:eastAsia="Times New Roman"/>
          <w:color w:val="000000"/>
          <w:lang w:eastAsia="en-IN"/>
        </w:rPr>
        <w:t>r epidural catheter is functioning well-enough to provide adequate an</w:t>
      </w:r>
      <w:r w:rsidR="00860695">
        <w:rPr>
          <w:rFonts w:eastAsia="Times New Roman"/>
          <w:color w:val="000000"/>
          <w:lang w:eastAsia="en-IN"/>
        </w:rPr>
        <w:t>a</w:t>
      </w:r>
      <w:r w:rsidRPr="006367D6">
        <w:rPr>
          <w:rFonts w:eastAsia="Times New Roman"/>
          <w:color w:val="000000"/>
          <w:lang w:eastAsia="en-IN"/>
        </w:rPr>
        <w:t>esthesia for a postpartum tubal ligation. If the patient did not receive epidural an</w:t>
      </w:r>
      <w:r w:rsidR="00860695">
        <w:rPr>
          <w:rFonts w:eastAsia="Times New Roman"/>
          <w:color w:val="000000"/>
          <w:lang w:eastAsia="en-IN"/>
        </w:rPr>
        <w:t>a</w:t>
      </w:r>
      <w:r w:rsidRPr="006367D6">
        <w:rPr>
          <w:rFonts w:eastAsia="Times New Roman"/>
          <w:color w:val="000000"/>
          <w:lang w:eastAsia="en-IN"/>
        </w:rPr>
        <w:t>esthesia during labo</w:t>
      </w:r>
      <w:r w:rsidR="00860695">
        <w:rPr>
          <w:rFonts w:eastAsia="Times New Roman"/>
          <w:color w:val="000000"/>
          <w:lang w:eastAsia="en-IN"/>
        </w:rPr>
        <w:t>u</w:t>
      </w:r>
      <w:r w:rsidRPr="006367D6">
        <w:rPr>
          <w:rFonts w:eastAsia="Times New Roman"/>
          <w:color w:val="000000"/>
          <w:lang w:eastAsia="en-IN"/>
        </w:rPr>
        <w:t>r or it is not functioning, a spinal an</w:t>
      </w:r>
      <w:r w:rsidR="00860695">
        <w:rPr>
          <w:rFonts w:eastAsia="Times New Roman"/>
          <w:color w:val="000000"/>
          <w:lang w:eastAsia="en-IN"/>
        </w:rPr>
        <w:t>a</w:t>
      </w:r>
      <w:r w:rsidRPr="006367D6">
        <w:rPr>
          <w:rFonts w:eastAsia="Times New Roman"/>
          <w:color w:val="000000"/>
          <w:lang w:eastAsia="en-IN"/>
        </w:rPr>
        <w:t xml:space="preserve">esthetic may be appropriate. Local infiltration into the abdominal wall and then into the </w:t>
      </w:r>
      <w:proofErr w:type="spellStart"/>
      <w:r w:rsidRPr="006367D6">
        <w:rPr>
          <w:rFonts w:eastAsia="Times New Roman"/>
          <w:color w:val="000000"/>
          <w:lang w:eastAsia="en-IN"/>
        </w:rPr>
        <w:t>mesosalp</w:t>
      </w:r>
      <w:r w:rsidR="00860695">
        <w:rPr>
          <w:rFonts w:eastAsia="Times New Roman"/>
          <w:color w:val="000000"/>
          <w:lang w:eastAsia="en-IN"/>
        </w:rPr>
        <w:t>h</w:t>
      </w:r>
      <w:r w:rsidRPr="006367D6">
        <w:rPr>
          <w:rFonts w:eastAsia="Times New Roman"/>
          <w:color w:val="000000"/>
          <w:lang w:eastAsia="en-IN"/>
        </w:rPr>
        <w:t>inx</w:t>
      </w:r>
      <w:proofErr w:type="spellEnd"/>
      <w:r w:rsidRPr="006367D6">
        <w:rPr>
          <w:rFonts w:eastAsia="Times New Roman"/>
          <w:color w:val="000000"/>
          <w:lang w:eastAsia="en-IN"/>
        </w:rPr>
        <w:t xml:space="preserve"> is a less common alternative and may be employed in the setting of inadequate conduction an</w:t>
      </w:r>
      <w:r w:rsidR="00860695">
        <w:rPr>
          <w:rFonts w:eastAsia="Times New Roman"/>
          <w:color w:val="000000"/>
          <w:lang w:eastAsia="en-IN"/>
        </w:rPr>
        <w:t>a</w:t>
      </w:r>
      <w:r w:rsidRPr="006367D6">
        <w:rPr>
          <w:rFonts w:eastAsia="Times New Roman"/>
          <w:color w:val="000000"/>
          <w:lang w:eastAsia="en-IN"/>
        </w:rPr>
        <w:t>esthesia in order to avoid a general an</w:t>
      </w:r>
      <w:r w:rsidR="00860695">
        <w:rPr>
          <w:rFonts w:eastAsia="Times New Roman"/>
          <w:color w:val="000000"/>
          <w:lang w:eastAsia="en-IN"/>
        </w:rPr>
        <w:t xml:space="preserve">aesthetic. </w:t>
      </w:r>
      <w:r w:rsidR="00071B46" w:rsidRPr="006367D6">
        <w:rPr>
          <w:rFonts w:eastAsia="Times New Roman"/>
          <w:color w:val="000000"/>
          <w:lang w:eastAsia="en-IN"/>
        </w:rPr>
        <w:t>The</w:t>
      </w:r>
      <w:r w:rsidR="00860695">
        <w:rPr>
          <w:rFonts w:eastAsia="Times New Roman"/>
          <w:color w:val="000000"/>
          <w:lang w:eastAsia="en-IN"/>
        </w:rPr>
        <w:t xml:space="preserve"> </w:t>
      </w:r>
      <w:r w:rsidR="00EC62AA" w:rsidRPr="006367D6">
        <w:rPr>
          <w:rFonts w:eastAsia="Times New Roman"/>
          <w:color w:val="000000"/>
          <w:lang w:eastAsia="en-IN"/>
        </w:rPr>
        <w:t>choices of regional an</w:t>
      </w:r>
      <w:r w:rsidR="00860695">
        <w:rPr>
          <w:rFonts w:eastAsia="Times New Roman"/>
          <w:color w:val="000000"/>
          <w:lang w:eastAsia="en-IN"/>
        </w:rPr>
        <w:t>a</w:t>
      </w:r>
      <w:r w:rsidR="00EC62AA" w:rsidRPr="006367D6">
        <w:rPr>
          <w:rFonts w:eastAsia="Times New Roman"/>
          <w:color w:val="000000"/>
          <w:lang w:eastAsia="en-IN"/>
        </w:rPr>
        <w:t>esthesia include epidural analgesia, spinal an</w:t>
      </w:r>
      <w:r w:rsidR="00860695">
        <w:rPr>
          <w:rFonts w:eastAsia="Times New Roman"/>
          <w:color w:val="000000"/>
          <w:lang w:eastAsia="en-IN"/>
        </w:rPr>
        <w:t>a</w:t>
      </w:r>
      <w:r w:rsidR="00EC62AA" w:rsidRPr="006367D6">
        <w:rPr>
          <w:rFonts w:eastAsia="Times New Roman"/>
          <w:color w:val="000000"/>
          <w:lang w:eastAsia="en-IN"/>
        </w:rPr>
        <w:t>esthesia,</w:t>
      </w:r>
      <w:r w:rsidR="00860695">
        <w:rPr>
          <w:rFonts w:eastAsia="Times New Roman"/>
          <w:color w:val="000000"/>
          <w:lang w:eastAsia="en-IN"/>
        </w:rPr>
        <w:t xml:space="preserve"> </w:t>
      </w:r>
      <w:r w:rsidR="00EC62AA" w:rsidRPr="006367D6">
        <w:rPr>
          <w:rFonts w:eastAsia="Times New Roman"/>
          <w:color w:val="000000"/>
          <w:lang w:eastAsia="en-IN"/>
        </w:rPr>
        <w:t xml:space="preserve">combined spinal epidural technique and </w:t>
      </w:r>
      <w:r w:rsidR="00472DD4">
        <w:rPr>
          <w:rFonts w:eastAsia="Times New Roman"/>
          <w:color w:val="000000"/>
          <w:lang w:eastAsia="en-IN"/>
        </w:rPr>
        <w:t xml:space="preserve">transverse </w:t>
      </w:r>
      <w:proofErr w:type="spellStart"/>
      <w:r w:rsidR="00EC62AA" w:rsidRPr="006367D6">
        <w:rPr>
          <w:rFonts w:eastAsia="Times New Roman"/>
          <w:color w:val="000000"/>
          <w:lang w:eastAsia="en-IN"/>
        </w:rPr>
        <w:t>abdominis</w:t>
      </w:r>
      <w:proofErr w:type="spellEnd"/>
      <w:r w:rsidR="00EC62AA" w:rsidRPr="006367D6">
        <w:rPr>
          <w:rFonts w:eastAsia="Times New Roman"/>
          <w:color w:val="000000"/>
          <w:lang w:eastAsia="en-IN"/>
        </w:rPr>
        <w:t xml:space="preserve"> plane block.</w:t>
      </w:r>
    </w:p>
    <w:p w:rsidR="00F244A7" w:rsidRPr="006367D6" w:rsidRDefault="00F244A7" w:rsidP="00F244A7">
      <w:pPr>
        <w:shd w:val="clear" w:color="auto" w:fill="FFFFFF"/>
        <w:spacing w:before="75" w:after="210" w:line="300" w:lineRule="atLeast"/>
        <w:rPr>
          <w:rFonts w:ascii="Times New Roman" w:eastAsia="Times New Roman" w:hAnsi="Times New Roman" w:cs="Times New Roman"/>
          <w:color w:val="0000FF"/>
          <w:sz w:val="24"/>
          <w:szCs w:val="24"/>
          <w:u w:val="single"/>
          <w:vertAlign w:val="superscript"/>
          <w:lang w:eastAsia="en-IN"/>
        </w:rPr>
      </w:pPr>
      <w:r w:rsidRPr="00F244A7">
        <w:rPr>
          <w:rFonts w:ascii="Times New Roman" w:eastAsia="Times New Roman" w:hAnsi="Times New Roman" w:cs="Times New Roman"/>
          <w:color w:val="000000"/>
          <w:sz w:val="24"/>
          <w:szCs w:val="24"/>
          <w:lang w:eastAsia="en-IN"/>
        </w:rPr>
        <w:t>It is extremely important that the patient who desires postpartum sterilization and is undergoing a routine vaginal delivery should not have any solid oral intake at least 8 hours prior to delivery and immediate postpartum sterilization according to Practice Guidelines for Obstetric An</w:t>
      </w:r>
      <w:r w:rsidR="00472DD4">
        <w:rPr>
          <w:rFonts w:ascii="Times New Roman" w:eastAsia="Times New Roman" w:hAnsi="Times New Roman" w:cs="Times New Roman"/>
          <w:color w:val="000000"/>
          <w:sz w:val="24"/>
          <w:szCs w:val="24"/>
          <w:lang w:eastAsia="en-IN"/>
        </w:rPr>
        <w:t>a</w:t>
      </w:r>
      <w:r w:rsidRPr="00F244A7">
        <w:rPr>
          <w:rFonts w:ascii="Times New Roman" w:eastAsia="Times New Roman" w:hAnsi="Times New Roman" w:cs="Times New Roman"/>
          <w:color w:val="000000"/>
          <w:sz w:val="24"/>
          <w:szCs w:val="24"/>
          <w:lang w:eastAsia="en-IN"/>
        </w:rPr>
        <w:t>esthesia. The same publication notes that small amounts of clear liquids may be consumed up to 2 hours before surgery. Given the decreased gastric emptying associated with pregnancy and the subsequent slowing of the intestinal tract during labo</w:t>
      </w:r>
      <w:r w:rsidR="00472DD4">
        <w:rPr>
          <w:rFonts w:ascii="Times New Roman" w:eastAsia="Times New Roman" w:hAnsi="Times New Roman" w:cs="Times New Roman"/>
          <w:color w:val="000000"/>
          <w:sz w:val="24"/>
          <w:szCs w:val="24"/>
          <w:lang w:eastAsia="en-IN"/>
        </w:rPr>
        <w:t>u</w:t>
      </w:r>
      <w:r w:rsidRPr="00F244A7">
        <w:rPr>
          <w:rFonts w:ascii="Times New Roman" w:eastAsia="Times New Roman" w:hAnsi="Times New Roman" w:cs="Times New Roman"/>
          <w:color w:val="000000"/>
          <w:sz w:val="24"/>
          <w:szCs w:val="24"/>
          <w:lang w:eastAsia="en-IN"/>
        </w:rPr>
        <w:t>r, patients are at very high risk of aspiration if general an</w:t>
      </w:r>
      <w:r w:rsidR="00472DD4">
        <w:rPr>
          <w:rFonts w:ascii="Times New Roman" w:eastAsia="Times New Roman" w:hAnsi="Times New Roman" w:cs="Times New Roman"/>
          <w:color w:val="000000"/>
          <w:sz w:val="24"/>
          <w:szCs w:val="24"/>
          <w:lang w:eastAsia="en-IN"/>
        </w:rPr>
        <w:t>a</w:t>
      </w:r>
      <w:r w:rsidRPr="00F244A7">
        <w:rPr>
          <w:rFonts w:ascii="Times New Roman" w:eastAsia="Times New Roman" w:hAnsi="Times New Roman" w:cs="Times New Roman"/>
          <w:color w:val="000000"/>
          <w:sz w:val="24"/>
          <w:szCs w:val="24"/>
          <w:lang w:eastAsia="en-IN"/>
        </w:rPr>
        <w:t>esthesia is</w:t>
      </w:r>
      <w:r w:rsidR="00EC62AA" w:rsidRPr="006367D6">
        <w:rPr>
          <w:rFonts w:ascii="Times New Roman" w:eastAsia="Times New Roman" w:hAnsi="Times New Roman" w:cs="Times New Roman"/>
          <w:color w:val="000000"/>
          <w:sz w:val="24"/>
          <w:szCs w:val="24"/>
          <w:lang w:eastAsia="en-IN"/>
        </w:rPr>
        <w:t xml:space="preserve"> required during tubal ligation.</w:t>
      </w:r>
      <w:r w:rsidR="00472DD4">
        <w:rPr>
          <w:rFonts w:ascii="Times New Roman" w:eastAsia="Times New Roman" w:hAnsi="Times New Roman" w:cs="Times New Roman"/>
          <w:color w:val="000000"/>
          <w:sz w:val="24"/>
          <w:szCs w:val="24"/>
          <w:lang w:eastAsia="en-IN"/>
        </w:rPr>
        <w:t xml:space="preserve"> </w:t>
      </w:r>
      <w:r w:rsidR="006D7C73">
        <w:rPr>
          <w:rFonts w:ascii="Times New Roman" w:eastAsia="Times New Roman" w:hAnsi="Times New Roman" w:cs="Times New Roman"/>
          <w:color w:val="000000"/>
          <w:sz w:val="24"/>
          <w:szCs w:val="24"/>
          <w:lang w:eastAsia="en-IN"/>
        </w:rPr>
        <w:t>Aspiration prophylaxis should be given as per existing protocols.</w:t>
      </w:r>
    </w:p>
    <w:p w:rsidR="00EC62AA" w:rsidRPr="00F244A7" w:rsidRDefault="00EC62AA" w:rsidP="00F244A7">
      <w:pPr>
        <w:shd w:val="clear" w:color="auto" w:fill="FFFFFF"/>
        <w:spacing w:before="75" w:after="210" w:line="300" w:lineRule="atLeast"/>
        <w:rPr>
          <w:rFonts w:ascii="Times New Roman" w:eastAsia="Times New Roman" w:hAnsi="Times New Roman" w:cs="Times New Roman"/>
          <w:color w:val="000000"/>
          <w:sz w:val="24"/>
          <w:szCs w:val="24"/>
          <w:lang w:eastAsia="en-IN"/>
        </w:rPr>
      </w:pPr>
    </w:p>
    <w:p w:rsidR="009E2AC9" w:rsidRPr="006367D6" w:rsidRDefault="00EC62AA" w:rsidP="00471232">
      <w:pPr>
        <w:kinsoku w:val="0"/>
        <w:overflowPunct w:val="0"/>
        <w:spacing w:before="86" w:after="0" w:line="240" w:lineRule="auto"/>
        <w:textAlignment w:val="baseline"/>
        <w:rPr>
          <w:rFonts w:ascii="Times New Roman" w:hAnsi="Times New Roman" w:cs="Times New Roman"/>
          <w:sz w:val="24"/>
          <w:szCs w:val="24"/>
        </w:rPr>
      </w:pPr>
      <w:r w:rsidRPr="006367D6">
        <w:rPr>
          <w:rFonts w:ascii="Times New Roman" w:hAnsi="Times New Roman" w:cs="Times New Roman"/>
          <w:sz w:val="24"/>
          <w:szCs w:val="24"/>
        </w:rPr>
        <w:t xml:space="preserve">            To conclude the choice of an</w:t>
      </w:r>
      <w:r w:rsidR="00472DD4">
        <w:rPr>
          <w:rFonts w:ascii="Times New Roman" w:hAnsi="Times New Roman" w:cs="Times New Roman"/>
          <w:sz w:val="24"/>
          <w:szCs w:val="24"/>
        </w:rPr>
        <w:t>a</w:t>
      </w:r>
      <w:r w:rsidRPr="006367D6">
        <w:rPr>
          <w:rFonts w:ascii="Times New Roman" w:hAnsi="Times New Roman" w:cs="Times New Roman"/>
          <w:sz w:val="24"/>
          <w:szCs w:val="24"/>
        </w:rPr>
        <w:t>esthetic for puerperal sterilisation depends on the patient, the service provider,</w:t>
      </w:r>
      <w:r w:rsidR="00472DD4">
        <w:rPr>
          <w:rFonts w:ascii="Times New Roman" w:hAnsi="Times New Roman" w:cs="Times New Roman"/>
          <w:sz w:val="24"/>
          <w:szCs w:val="24"/>
        </w:rPr>
        <w:t xml:space="preserve"> </w:t>
      </w:r>
      <w:r w:rsidRPr="006367D6">
        <w:rPr>
          <w:rFonts w:ascii="Times New Roman" w:hAnsi="Times New Roman" w:cs="Times New Roman"/>
          <w:sz w:val="24"/>
          <w:szCs w:val="24"/>
        </w:rPr>
        <w:t xml:space="preserve">the place of </w:t>
      </w:r>
      <w:proofErr w:type="gramStart"/>
      <w:r w:rsidRPr="006367D6">
        <w:rPr>
          <w:rFonts w:ascii="Times New Roman" w:hAnsi="Times New Roman" w:cs="Times New Roman"/>
          <w:sz w:val="24"/>
          <w:szCs w:val="24"/>
        </w:rPr>
        <w:t>procedure ,availability</w:t>
      </w:r>
      <w:proofErr w:type="gramEnd"/>
      <w:r w:rsidRPr="006367D6">
        <w:rPr>
          <w:rFonts w:ascii="Times New Roman" w:hAnsi="Times New Roman" w:cs="Times New Roman"/>
          <w:sz w:val="24"/>
          <w:szCs w:val="24"/>
        </w:rPr>
        <w:t xml:space="preserve"> of appropriate infrastructure and governing policies.</w:t>
      </w:r>
    </w:p>
    <w:p w:rsidR="00F244A7" w:rsidRPr="006367D6" w:rsidRDefault="00F244A7" w:rsidP="00471232">
      <w:pPr>
        <w:kinsoku w:val="0"/>
        <w:overflowPunct w:val="0"/>
        <w:spacing w:before="86" w:after="0" w:line="240" w:lineRule="auto"/>
        <w:textAlignment w:val="baseline"/>
        <w:rPr>
          <w:rFonts w:ascii="Times New Roman" w:hAnsi="Times New Roman" w:cs="Times New Roman"/>
          <w:sz w:val="24"/>
          <w:szCs w:val="24"/>
        </w:rPr>
      </w:pPr>
    </w:p>
    <w:p w:rsidR="009E2AC9" w:rsidRPr="006367D6" w:rsidRDefault="00562A32" w:rsidP="00471232">
      <w:pPr>
        <w:kinsoku w:val="0"/>
        <w:overflowPunct w:val="0"/>
        <w:spacing w:before="86" w:after="0" w:line="240" w:lineRule="auto"/>
        <w:textAlignment w:val="baseline"/>
        <w:rPr>
          <w:rFonts w:ascii="Times New Roman" w:hAnsi="Times New Roman" w:cs="Times New Roman"/>
          <w:color w:val="000000"/>
          <w:sz w:val="24"/>
          <w:szCs w:val="24"/>
          <w:shd w:val="clear" w:color="auto" w:fill="FFFFFF"/>
        </w:rPr>
      </w:pPr>
      <w:r w:rsidRPr="006367D6">
        <w:rPr>
          <w:rFonts w:ascii="Times New Roman" w:hAnsi="Times New Roman" w:cs="Times New Roman"/>
          <w:sz w:val="24"/>
          <w:szCs w:val="24"/>
        </w:rPr>
        <w:t>R</w:t>
      </w:r>
      <w:r w:rsidR="009E2AC9" w:rsidRPr="006367D6">
        <w:rPr>
          <w:rFonts w:ascii="Times New Roman" w:hAnsi="Times New Roman" w:cs="Times New Roman"/>
          <w:sz w:val="24"/>
          <w:szCs w:val="24"/>
        </w:rPr>
        <w:t>eferences:</w:t>
      </w:r>
    </w:p>
    <w:p w:rsidR="0059244E" w:rsidRPr="006367D6" w:rsidRDefault="009E2AC9" w:rsidP="00471232">
      <w:pPr>
        <w:kinsoku w:val="0"/>
        <w:overflowPunct w:val="0"/>
        <w:spacing w:before="86" w:after="0" w:line="240" w:lineRule="auto"/>
        <w:textAlignment w:val="baseline"/>
        <w:rPr>
          <w:rFonts w:ascii="Times New Roman" w:hAnsi="Times New Roman" w:cs="Times New Roman"/>
          <w:color w:val="000000"/>
          <w:sz w:val="24"/>
          <w:szCs w:val="24"/>
          <w:shd w:val="clear" w:color="auto" w:fill="FFFFFF"/>
        </w:rPr>
      </w:pPr>
      <w:r w:rsidRPr="006367D6">
        <w:rPr>
          <w:rFonts w:ascii="Times New Roman" w:hAnsi="Times New Roman" w:cs="Times New Roman"/>
          <w:color w:val="000000"/>
          <w:sz w:val="24"/>
          <w:szCs w:val="24"/>
          <w:shd w:val="clear" w:color="auto" w:fill="FFFFFF"/>
        </w:rPr>
        <w:t xml:space="preserve">The American Society of </w:t>
      </w:r>
      <w:proofErr w:type="spellStart"/>
      <w:r w:rsidRPr="006367D6">
        <w:rPr>
          <w:rFonts w:ascii="Times New Roman" w:hAnsi="Times New Roman" w:cs="Times New Roman"/>
          <w:color w:val="000000"/>
          <w:sz w:val="24"/>
          <w:szCs w:val="24"/>
          <w:shd w:val="clear" w:color="auto" w:fill="FFFFFF"/>
        </w:rPr>
        <w:t>Anesthesiologist's</w:t>
      </w:r>
      <w:proofErr w:type="spellEnd"/>
      <w:r w:rsidRPr="006367D6">
        <w:rPr>
          <w:rFonts w:ascii="Times New Roman" w:hAnsi="Times New Roman" w:cs="Times New Roman"/>
          <w:color w:val="000000"/>
          <w:sz w:val="24"/>
          <w:szCs w:val="24"/>
          <w:shd w:val="clear" w:color="auto" w:fill="FFFFFF"/>
        </w:rPr>
        <w:t xml:space="preserve"> Task Force on Obstetric </w:t>
      </w:r>
      <w:proofErr w:type="spellStart"/>
      <w:r w:rsidRPr="006367D6">
        <w:rPr>
          <w:rFonts w:ascii="Times New Roman" w:hAnsi="Times New Roman" w:cs="Times New Roman"/>
          <w:color w:val="000000"/>
          <w:sz w:val="24"/>
          <w:szCs w:val="24"/>
          <w:shd w:val="clear" w:color="auto" w:fill="FFFFFF"/>
        </w:rPr>
        <w:t>Anesthesia</w:t>
      </w:r>
      <w:proofErr w:type="spellEnd"/>
      <w:r w:rsidRPr="006367D6">
        <w:rPr>
          <w:rFonts w:ascii="Times New Roman" w:hAnsi="Times New Roman" w:cs="Times New Roman"/>
          <w:color w:val="000000"/>
          <w:sz w:val="24"/>
          <w:szCs w:val="24"/>
          <w:shd w:val="clear" w:color="auto" w:fill="FFFFFF"/>
        </w:rPr>
        <w:t xml:space="preserve"> published Practice Guidelines for Obstetric </w:t>
      </w:r>
      <w:proofErr w:type="spellStart"/>
      <w:r w:rsidRPr="006367D6">
        <w:rPr>
          <w:rFonts w:ascii="Times New Roman" w:hAnsi="Times New Roman" w:cs="Times New Roman"/>
          <w:color w:val="000000"/>
          <w:sz w:val="24"/>
          <w:szCs w:val="24"/>
          <w:shd w:val="clear" w:color="auto" w:fill="FFFFFF"/>
        </w:rPr>
        <w:t>Anesthesia</w:t>
      </w:r>
      <w:proofErr w:type="spellEnd"/>
      <w:r w:rsidRPr="006367D6">
        <w:rPr>
          <w:rFonts w:ascii="Times New Roman" w:hAnsi="Times New Roman" w:cs="Times New Roman"/>
          <w:color w:val="000000"/>
          <w:sz w:val="24"/>
          <w:szCs w:val="24"/>
          <w:shd w:val="clear" w:color="auto" w:fill="FFFFFF"/>
        </w:rPr>
        <w:t xml:space="preserve"> in 1999</w:t>
      </w:r>
    </w:p>
    <w:p w:rsidR="00601CAD" w:rsidRPr="006367D6" w:rsidRDefault="00601CAD" w:rsidP="00471232">
      <w:pPr>
        <w:kinsoku w:val="0"/>
        <w:overflowPunct w:val="0"/>
        <w:spacing w:before="86" w:after="0" w:line="240" w:lineRule="auto"/>
        <w:textAlignment w:val="baseline"/>
        <w:rPr>
          <w:rFonts w:ascii="Times New Roman" w:hAnsi="Times New Roman" w:cs="Times New Roman"/>
          <w:color w:val="000000"/>
          <w:sz w:val="24"/>
          <w:szCs w:val="24"/>
          <w:shd w:val="clear" w:color="auto" w:fill="FFFFFF"/>
        </w:rPr>
      </w:pPr>
      <w:proofErr w:type="spellStart"/>
      <w:r w:rsidRPr="006367D6">
        <w:rPr>
          <w:rFonts w:ascii="Times New Roman" w:hAnsi="Times New Roman" w:cs="Times New Roman"/>
          <w:color w:val="000000"/>
          <w:sz w:val="24"/>
          <w:szCs w:val="24"/>
          <w:shd w:val="clear" w:color="auto" w:fill="FFFFFF"/>
        </w:rPr>
        <w:t>Minilaparotomy</w:t>
      </w:r>
      <w:proofErr w:type="spellEnd"/>
      <w:r w:rsidRPr="006367D6">
        <w:rPr>
          <w:rFonts w:ascii="Times New Roman" w:hAnsi="Times New Roman" w:cs="Times New Roman"/>
          <w:color w:val="000000"/>
          <w:sz w:val="24"/>
          <w:szCs w:val="24"/>
          <w:shd w:val="clear" w:color="auto" w:fill="FFFFFF"/>
        </w:rPr>
        <w:t xml:space="preserve"> –Engenderhealth-2002</w:t>
      </w:r>
    </w:p>
    <w:p w:rsidR="000E2D81" w:rsidRPr="006367D6" w:rsidRDefault="000E2D81" w:rsidP="00471232">
      <w:pPr>
        <w:kinsoku w:val="0"/>
        <w:overflowPunct w:val="0"/>
        <w:spacing w:before="86" w:after="0" w:line="240" w:lineRule="auto"/>
        <w:textAlignment w:val="baseline"/>
        <w:rPr>
          <w:rFonts w:ascii="Times New Roman" w:hAnsi="Times New Roman" w:cs="Times New Roman"/>
          <w:color w:val="000000"/>
          <w:sz w:val="24"/>
          <w:szCs w:val="24"/>
          <w:shd w:val="clear" w:color="auto" w:fill="FFFFFF"/>
        </w:rPr>
      </w:pPr>
      <w:r w:rsidRPr="006367D6">
        <w:rPr>
          <w:rFonts w:ascii="Times New Roman" w:hAnsi="Times New Roman" w:cs="Times New Roman"/>
          <w:color w:val="000000"/>
          <w:sz w:val="24"/>
          <w:szCs w:val="24"/>
          <w:shd w:val="clear" w:color="auto" w:fill="FFFFFF"/>
        </w:rPr>
        <w:t>ACOG gudelines-2007/2013</w:t>
      </w:r>
    </w:p>
    <w:p w:rsidR="00601CAD" w:rsidRPr="006367D6" w:rsidRDefault="000E2D81" w:rsidP="00471232">
      <w:pPr>
        <w:kinsoku w:val="0"/>
        <w:overflowPunct w:val="0"/>
        <w:spacing w:before="86" w:after="0" w:line="240" w:lineRule="auto"/>
        <w:textAlignment w:val="baseline"/>
        <w:rPr>
          <w:rFonts w:ascii="Times New Roman" w:hAnsi="Times New Roman" w:cs="Times New Roman"/>
          <w:color w:val="000000"/>
          <w:sz w:val="24"/>
          <w:szCs w:val="24"/>
          <w:shd w:val="clear" w:color="auto" w:fill="FFFFFF"/>
        </w:rPr>
      </w:pPr>
      <w:r w:rsidRPr="006367D6">
        <w:rPr>
          <w:rFonts w:ascii="Times New Roman" w:hAnsi="Times New Roman" w:cs="Times New Roman"/>
          <w:sz w:val="24"/>
          <w:szCs w:val="24"/>
        </w:rPr>
        <w:t xml:space="preserve">Practice Guidelines for Obstetric </w:t>
      </w:r>
      <w:proofErr w:type="spellStart"/>
      <w:r w:rsidRPr="006367D6">
        <w:rPr>
          <w:rFonts w:ascii="Times New Roman" w:hAnsi="Times New Roman" w:cs="Times New Roman"/>
          <w:sz w:val="24"/>
          <w:szCs w:val="24"/>
        </w:rPr>
        <w:t>AnesthesiaAn</w:t>
      </w:r>
      <w:proofErr w:type="spellEnd"/>
      <w:r w:rsidRPr="006367D6">
        <w:rPr>
          <w:rFonts w:ascii="Times New Roman" w:hAnsi="Times New Roman" w:cs="Times New Roman"/>
          <w:sz w:val="24"/>
          <w:szCs w:val="24"/>
        </w:rPr>
        <w:t xml:space="preserve"> Updated Report by the American Society of </w:t>
      </w:r>
      <w:proofErr w:type="spellStart"/>
      <w:r w:rsidRPr="006367D6">
        <w:rPr>
          <w:rFonts w:ascii="Times New Roman" w:hAnsi="Times New Roman" w:cs="Times New Roman"/>
          <w:sz w:val="24"/>
          <w:szCs w:val="24"/>
        </w:rPr>
        <w:t>Anesthesiologists</w:t>
      </w:r>
      <w:proofErr w:type="spellEnd"/>
      <w:r w:rsidRPr="006367D6">
        <w:rPr>
          <w:rFonts w:ascii="Times New Roman" w:hAnsi="Times New Roman" w:cs="Times New Roman"/>
          <w:sz w:val="24"/>
          <w:szCs w:val="24"/>
        </w:rPr>
        <w:t xml:space="preserve"> Task Force on Obstetric </w:t>
      </w:r>
      <w:proofErr w:type="spellStart"/>
      <w:r w:rsidRPr="006367D6">
        <w:rPr>
          <w:rFonts w:ascii="Times New Roman" w:hAnsi="Times New Roman" w:cs="Times New Roman"/>
          <w:sz w:val="24"/>
          <w:szCs w:val="24"/>
        </w:rPr>
        <w:t>Anesthesia</w:t>
      </w:r>
      <w:proofErr w:type="spellEnd"/>
      <w:r w:rsidRPr="006367D6">
        <w:rPr>
          <w:rFonts w:ascii="Times New Roman" w:hAnsi="Times New Roman" w:cs="Times New Roman"/>
          <w:sz w:val="24"/>
          <w:szCs w:val="24"/>
        </w:rPr>
        <w:t xml:space="preserve"> and the Society for Obstetric </w:t>
      </w:r>
      <w:proofErr w:type="spellStart"/>
      <w:r w:rsidRPr="006367D6">
        <w:rPr>
          <w:rFonts w:ascii="Times New Roman" w:hAnsi="Times New Roman" w:cs="Times New Roman"/>
          <w:sz w:val="24"/>
          <w:szCs w:val="24"/>
        </w:rPr>
        <w:t>Anesthesia</w:t>
      </w:r>
      <w:proofErr w:type="spellEnd"/>
      <w:r w:rsidRPr="006367D6">
        <w:rPr>
          <w:rFonts w:ascii="Times New Roman" w:hAnsi="Times New Roman" w:cs="Times New Roman"/>
          <w:sz w:val="24"/>
          <w:szCs w:val="24"/>
        </w:rPr>
        <w:t xml:space="preserve"> and </w:t>
      </w:r>
      <w:proofErr w:type="spellStart"/>
      <w:r w:rsidRPr="006367D6">
        <w:rPr>
          <w:rFonts w:ascii="Times New Roman" w:hAnsi="Times New Roman" w:cs="Times New Roman"/>
          <w:sz w:val="24"/>
          <w:szCs w:val="24"/>
        </w:rPr>
        <w:t>Perinatology</w:t>
      </w:r>
      <w:proofErr w:type="spellEnd"/>
      <w:r w:rsidR="00562A32" w:rsidRPr="006367D6">
        <w:rPr>
          <w:rFonts w:ascii="Times New Roman" w:hAnsi="Times New Roman" w:cs="Times New Roman"/>
          <w:sz w:val="24"/>
          <w:szCs w:val="24"/>
        </w:rPr>
        <w:t xml:space="preserve"> –</w:t>
      </w:r>
      <w:proofErr w:type="spellStart"/>
      <w:r w:rsidR="00562A32" w:rsidRPr="006367D6">
        <w:rPr>
          <w:rFonts w:ascii="Times New Roman" w:hAnsi="Times New Roman" w:cs="Times New Roman"/>
          <w:sz w:val="24"/>
          <w:szCs w:val="24"/>
        </w:rPr>
        <w:t>Anesthesiology</w:t>
      </w:r>
      <w:proofErr w:type="spellEnd"/>
      <w:r w:rsidR="00562A32" w:rsidRPr="006367D6">
        <w:rPr>
          <w:rFonts w:ascii="Times New Roman" w:hAnsi="Times New Roman" w:cs="Times New Roman"/>
          <w:sz w:val="24"/>
          <w:szCs w:val="24"/>
        </w:rPr>
        <w:t xml:space="preserve"> 2016.</w:t>
      </w:r>
    </w:p>
    <w:p w:rsidR="000E2D81" w:rsidRDefault="000E2D81" w:rsidP="00471232">
      <w:pPr>
        <w:kinsoku w:val="0"/>
        <w:overflowPunct w:val="0"/>
        <w:spacing w:before="86" w:after="0" w:line="240" w:lineRule="auto"/>
        <w:textAlignment w:val="baseline"/>
        <w:rPr>
          <w:sz w:val="32"/>
          <w:szCs w:val="32"/>
        </w:rPr>
      </w:pPr>
    </w:p>
    <w:p w:rsidR="0059244E" w:rsidRDefault="0059244E">
      <w:pPr>
        <w:rPr>
          <w:sz w:val="32"/>
          <w:szCs w:val="32"/>
        </w:rPr>
      </w:pPr>
    </w:p>
    <w:p w:rsidR="0059244E" w:rsidRPr="00463089" w:rsidRDefault="0059244E">
      <w:pPr>
        <w:rPr>
          <w:sz w:val="32"/>
          <w:szCs w:val="32"/>
        </w:rPr>
      </w:pPr>
    </w:p>
    <w:sectPr w:rsidR="0059244E" w:rsidRPr="00463089" w:rsidSect="00A17B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D1CD9"/>
    <w:multiLevelType w:val="multilevel"/>
    <w:tmpl w:val="C098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111A63"/>
    <w:multiLevelType w:val="hybridMultilevel"/>
    <w:tmpl w:val="20500B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93107BC"/>
    <w:multiLevelType w:val="hybridMultilevel"/>
    <w:tmpl w:val="A858CD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AEF54FC"/>
    <w:multiLevelType w:val="hybridMultilevel"/>
    <w:tmpl w:val="01CE7E04"/>
    <w:lvl w:ilvl="0" w:tplc="40090001">
      <w:start w:val="1"/>
      <w:numFmt w:val="bullet"/>
      <w:lvlText w:val=""/>
      <w:lvlJc w:val="left"/>
      <w:pPr>
        <w:ind w:left="1588" w:hanging="360"/>
      </w:pPr>
      <w:rPr>
        <w:rFonts w:ascii="Symbol" w:hAnsi="Symbol" w:hint="default"/>
      </w:rPr>
    </w:lvl>
    <w:lvl w:ilvl="1" w:tplc="40090003" w:tentative="1">
      <w:start w:val="1"/>
      <w:numFmt w:val="bullet"/>
      <w:lvlText w:val="o"/>
      <w:lvlJc w:val="left"/>
      <w:pPr>
        <w:ind w:left="2308" w:hanging="360"/>
      </w:pPr>
      <w:rPr>
        <w:rFonts w:ascii="Courier New" w:hAnsi="Courier New" w:cs="Courier New" w:hint="default"/>
      </w:rPr>
    </w:lvl>
    <w:lvl w:ilvl="2" w:tplc="40090005" w:tentative="1">
      <w:start w:val="1"/>
      <w:numFmt w:val="bullet"/>
      <w:lvlText w:val=""/>
      <w:lvlJc w:val="left"/>
      <w:pPr>
        <w:ind w:left="3028" w:hanging="360"/>
      </w:pPr>
      <w:rPr>
        <w:rFonts w:ascii="Wingdings" w:hAnsi="Wingdings" w:hint="default"/>
      </w:rPr>
    </w:lvl>
    <w:lvl w:ilvl="3" w:tplc="40090001" w:tentative="1">
      <w:start w:val="1"/>
      <w:numFmt w:val="bullet"/>
      <w:lvlText w:val=""/>
      <w:lvlJc w:val="left"/>
      <w:pPr>
        <w:ind w:left="3748" w:hanging="360"/>
      </w:pPr>
      <w:rPr>
        <w:rFonts w:ascii="Symbol" w:hAnsi="Symbol" w:hint="default"/>
      </w:rPr>
    </w:lvl>
    <w:lvl w:ilvl="4" w:tplc="40090003" w:tentative="1">
      <w:start w:val="1"/>
      <w:numFmt w:val="bullet"/>
      <w:lvlText w:val="o"/>
      <w:lvlJc w:val="left"/>
      <w:pPr>
        <w:ind w:left="4468" w:hanging="360"/>
      </w:pPr>
      <w:rPr>
        <w:rFonts w:ascii="Courier New" w:hAnsi="Courier New" w:cs="Courier New" w:hint="default"/>
      </w:rPr>
    </w:lvl>
    <w:lvl w:ilvl="5" w:tplc="40090005" w:tentative="1">
      <w:start w:val="1"/>
      <w:numFmt w:val="bullet"/>
      <w:lvlText w:val=""/>
      <w:lvlJc w:val="left"/>
      <w:pPr>
        <w:ind w:left="5188" w:hanging="360"/>
      </w:pPr>
      <w:rPr>
        <w:rFonts w:ascii="Wingdings" w:hAnsi="Wingdings" w:hint="default"/>
      </w:rPr>
    </w:lvl>
    <w:lvl w:ilvl="6" w:tplc="40090001" w:tentative="1">
      <w:start w:val="1"/>
      <w:numFmt w:val="bullet"/>
      <w:lvlText w:val=""/>
      <w:lvlJc w:val="left"/>
      <w:pPr>
        <w:ind w:left="5908" w:hanging="360"/>
      </w:pPr>
      <w:rPr>
        <w:rFonts w:ascii="Symbol" w:hAnsi="Symbol" w:hint="default"/>
      </w:rPr>
    </w:lvl>
    <w:lvl w:ilvl="7" w:tplc="40090003" w:tentative="1">
      <w:start w:val="1"/>
      <w:numFmt w:val="bullet"/>
      <w:lvlText w:val="o"/>
      <w:lvlJc w:val="left"/>
      <w:pPr>
        <w:ind w:left="6628" w:hanging="360"/>
      </w:pPr>
      <w:rPr>
        <w:rFonts w:ascii="Courier New" w:hAnsi="Courier New" w:cs="Courier New" w:hint="default"/>
      </w:rPr>
    </w:lvl>
    <w:lvl w:ilvl="8" w:tplc="40090005" w:tentative="1">
      <w:start w:val="1"/>
      <w:numFmt w:val="bullet"/>
      <w:lvlText w:val=""/>
      <w:lvlJc w:val="left"/>
      <w:pPr>
        <w:ind w:left="7348" w:hanging="360"/>
      </w:pPr>
      <w:rPr>
        <w:rFonts w:ascii="Wingdings" w:hAnsi="Wingdings" w:hint="default"/>
      </w:rPr>
    </w:lvl>
  </w:abstractNum>
  <w:abstractNum w:abstractNumId="4">
    <w:nsid w:val="75C4354E"/>
    <w:multiLevelType w:val="hybridMultilevel"/>
    <w:tmpl w:val="5AB8D058"/>
    <w:lvl w:ilvl="0" w:tplc="40090001">
      <w:start w:val="1"/>
      <w:numFmt w:val="bullet"/>
      <w:lvlText w:val=""/>
      <w:lvlJc w:val="left"/>
      <w:pPr>
        <w:ind w:left="918" w:hanging="360"/>
      </w:pPr>
      <w:rPr>
        <w:rFonts w:ascii="Symbol" w:hAnsi="Symbol" w:hint="default"/>
      </w:rPr>
    </w:lvl>
    <w:lvl w:ilvl="1" w:tplc="40090003" w:tentative="1">
      <w:start w:val="1"/>
      <w:numFmt w:val="bullet"/>
      <w:lvlText w:val="o"/>
      <w:lvlJc w:val="left"/>
      <w:pPr>
        <w:ind w:left="1638" w:hanging="360"/>
      </w:pPr>
      <w:rPr>
        <w:rFonts w:ascii="Courier New" w:hAnsi="Courier New" w:cs="Courier New" w:hint="default"/>
      </w:rPr>
    </w:lvl>
    <w:lvl w:ilvl="2" w:tplc="40090005" w:tentative="1">
      <w:start w:val="1"/>
      <w:numFmt w:val="bullet"/>
      <w:lvlText w:val=""/>
      <w:lvlJc w:val="left"/>
      <w:pPr>
        <w:ind w:left="2358" w:hanging="360"/>
      </w:pPr>
      <w:rPr>
        <w:rFonts w:ascii="Wingdings" w:hAnsi="Wingdings" w:hint="default"/>
      </w:rPr>
    </w:lvl>
    <w:lvl w:ilvl="3" w:tplc="40090001" w:tentative="1">
      <w:start w:val="1"/>
      <w:numFmt w:val="bullet"/>
      <w:lvlText w:val=""/>
      <w:lvlJc w:val="left"/>
      <w:pPr>
        <w:ind w:left="3078" w:hanging="360"/>
      </w:pPr>
      <w:rPr>
        <w:rFonts w:ascii="Symbol" w:hAnsi="Symbol" w:hint="default"/>
      </w:rPr>
    </w:lvl>
    <w:lvl w:ilvl="4" w:tplc="40090003" w:tentative="1">
      <w:start w:val="1"/>
      <w:numFmt w:val="bullet"/>
      <w:lvlText w:val="o"/>
      <w:lvlJc w:val="left"/>
      <w:pPr>
        <w:ind w:left="3798" w:hanging="360"/>
      </w:pPr>
      <w:rPr>
        <w:rFonts w:ascii="Courier New" w:hAnsi="Courier New" w:cs="Courier New" w:hint="default"/>
      </w:rPr>
    </w:lvl>
    <w:lvl w:ilvl="5" w:tplc="40090005" w:tentative="1">
      <w:start w:val="1"/>
      <w:numFmt w:val="bullet"/>
      <w:lvlText w:val=""/>
      <w:lvlJc w:val="left"/>
      <w:pPr>
        <w:ind w:left="4518" w:hanging="360"/>
      </w:pPr>
      <w:rPr>
        <w:rFonts w:ascii="Wingdings" w:hAnsi="Wingdings" w:hint="default"/>
      </w:rPr>
    </w:lvl>
    <w:lvl w:ilvl="6" w:tplc="40090001" w:tentative="1">
      <w:start w:val="1"/>
      <w:numFmt w:val="bullet"/>
      <w:lvlText w:val=""/>
      <w:lvlJc w:val="left"/>
      <w:pPr>
        <w:ind w:left="5238" w:hanging="360"/>
      </w:pPr>
      <w:rPr>
        <w:rFonts w:ascii="Symbol" w:hAnsi="Symbol" w:hint="default"/>
      </w:rPr>
    </w:lvl>
    <w:lvl w:ilvl="7" w:tplc="40090003" w:tentative="1">
      <w:start w:val="1"/>
      <w:numFmt w:val="bullet"/>
      <w:lvlText w:val="o"/>
      <w:lvlJc w:val="left"/>
      <w:pPr>
        <w:ind w:left="5958" w:hanging="360"/>
      </w:pPr>
      <w:rPr>
        <w:rFonts w:ascii="Courier New" w:hAnsi="Courier New" w:cs="Courier New" w:hint="default"/>
      </w:rPr>
    </w:lvl>
    <w:lvl w:ilvl="8" w:tplc="40090005" w:tentative="1">
      <w:start w:val="1"/>
      <w:numFmt w:val="bullet"/>
      <w:lvlText w:val=""/>
      <w:lvlJc w:val="left"/>
      <w:pPr>
        <w:ind w:left="6678" w:hanging="360"/>
      </w:pPr>
      <w:rPr>
        <w:rFonts w:ascii="Wingdings" w:hAnsi="Wingdings" w:hint="default"/>
      </w:rPr>
    </w:lvl>
  </w:abstractNum>
  <w:abstractNum w:abstractNumId="5">
    <w:nsid w:val="7798446C"/>
    <w:multiLevelType w:val="hybridMultilevel"/>
    <w:tmpl w:val="50B817C8"/>
    <w:lvl w:ilvl="0" w:tplc="40090001">
      <w:start w:val="1"/>
      <w:numFmt w:val="bullet"/>
      <w:lvlText w:val=""/>
      <w:lvlJc w:val="left"/>
      <w:pPr>
        <w:ind w:left="868" w:hanging="360"/>
      </w:pPr>
      <w:rPr>
        <w:rFonts w:ascii="Symbol" w:hAnsi="Symbol" w:hint="default"/>
      </w:rPr>
    </w:lvl>
    <w:lvl w:ilvl="1" w:tplc="40090003" w:tentative="1">
      <w:start w:val="1"/>
      <w:numFmt w:val="bullet"/>
      <w:lvlText w:val="o"/>
      <w:lvlJc w:val="left"/>
      <w:pPr>
        <w:ind w:left="1588" w:hanging="360"/>
      </w:pPr>
      <w:rPr>
        <w:rFonts w:ascii="Courier New" w:hAnsi="Courier New" w:cs="Courier New" w:hint="default"/>
      </w:rPr>
    </w:lvl>
    <w:lvl w:ilvl="2" w:tplc="40090005" w:tentative="1">
      <w:start w:val="1"/>
      <w:numFmt w:val="bullet"/>
      <w:lvlText w:val=""/>
      <w:lvlJc w:val="left"/>
      <w:pPr>
        <w:ind w:left="2308" w:hanging="360"/>
      </w:pPr>
      <w:rPr>
        <w:rFonts w:ascii="Wingdings" w:hAnsi="Wingdings" w:hint="default"/>
      </w:rPr>
    </w:lvl>
    <w:lvl w:ilvl="3" w:tplc="40090001" w:tentative="1">
      <w:start w:val="1"/>
      <w:numFmt w:val="bullet"/>
      <w:lvlText w:val=""/>
      <w:lvlJc w:val="left"/>
      <w:pPr>
        <w:ind w:left="3028" w:hanging="360"/>
      </w:pPr>
      <w:rPr>
        <w:rFonts w:ascii="Symbol" w:hAnsi="Symbol" w:hint="default"/>
      </w:rPr>
    </w:lvl>
    <w:lvl w:ilvl="4" w:tplc="40090003" w:tentative="1">
      <w:start w:val="1"/>
      <w:numFmt w:val="bullet"/>
      <w:lvlText w:val="o"/>
      <w:lvlJc w:val="left"/>
      <w:pPr>
        <w:ind w:left="3748" w:hanging="360"/>
      </w:pPr>
      <w:rPr>
        <w:rFonts w:ascii="Courier New" w:hAnsi="Courier New" w:cs="Courier New" w:hint="default"/>
      </w:rPr>
    </w:lvl>
    <w:lvl w:ilvl="5" w:tplc="40090005" w:tentative="1">
      <w:start w:val="1"/>
      <w:numFmt w:val="bullet"/>
      <w:lvlText w:val=""/>
      <w:lvlJc w:val="left"/>
      <w:pPr>
        <w:ind w:left="4468" w:hanging="360"/>
      </w:pPr>
      <w:rPr>
        <w:rFonts w:ascii="Wingdings" w:hAnsi="Wingdings" w:hint="default"/>
      </w:rPr>
    </w:lvl>
    <w:lvl w:ilvl="6" w:tplc="40090001" w:tentative="1">
      <w:start w:val="1"/>
      <w:numFmt w:val="bullet"/>
      <w:lvlText w:val=""/>
      <w:lvlJc w:val="left"/>
      <w:pPr>
        <w:ind w:left="5188" w:hanging="360"/>
      </w:pPr>
      <w:rPr>
        <w:rFonts w:ascii="Symbol" w:hAnsi="Symbol" w:hint="default"/>
      </w:rPr>
    </w:lvl>
    <w:lvl w:ilvl="7" w:tplc="40090003" w:tentative="1">
      <w:start w:val="1"/>
      <w:numFmt w:val="bullet"/>
      <w:lvlText w:val="o"/>
      <w:lvlJc w:val="left"/>
      <w:pPr>
        <w:ind w:left="5908" w:hanging="360"/>
      </w:pPr>
      <w:rPr>
        <w:rFonts w:ascii="Courier New" w:hAnsi="Courier New" w:cs="Courier New" w:hint="default"/>
      </w:rPr>
    </w:lvl>
    <w:lvl w:ilvl="8" w:tplc="40090005" w:tentative="1">
      <w:start w:val="1"/>
      <w:numFmt w:val="bullet"/>
      <w:lvlText w:val=""/>
      <w:lvlJc w:val="left"/>
      <w:pPr>
        <w:ind w:left="6628"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characterSpacingControl w:val="doNotCompress"/>
  <w:compat/>
  <w:rsids>
    <w:rsidRoot w:val="00D119C8"/>
    <w:rsid w:val="00064CAC"/>
    <w:rsid w:val="00071B46"/>
    <w:rsid w:val="00075243"/>
    <w:rsid w:val="00076359"/>
    <w:rsid w:val="00077AAB"/>
    <w:rsid w:val="000C5F1D"/>
    <w:rsid w:val="000E2D81"/>
    <w:rsid w:val="000F6E4A"/>
    <w:rsid w:val="001167CB"/>
    <w:rsid w:val="0013697C"/>
    <w:rsid w:val="00152872"/>
    <w:rsid w:val="00184387"/>
    <w:rsid w:val="001C1F0A"/>
    <w:rsid w:val="001C47FD"/>
    <w:rsid w:val="00211DB6"/>
    <w:rsid w:val="00270870"/>
    <w:rsid w:val="0033186C"/>
    <w:rsid w:val="003536DB"/>
    <w:rsid w:val="003711EC"/>
    <w:rsid w:val="0037603C"/>
    <w:rsid w:val="00463089"/>
    <w:rsid w:val="00471232"/>
    <w:rsid w:val="00472DD4"/>
    <w:rsid w:val="004D28E2"/>
    <w:rsid w:val="00530D71"/>
    <w:rsid w:val="00545C4E"/>
    <w:rsid w:val="005502BE"/>
    <w:rsid w:val="00562A32"/>
    <w:rsid w:val="0059244E"/>
    <w:rsid w:val="005F0897"/>
    <w:rsid w:val="005F1ADA"/>
    <w:rsid w:val="00601CAD"/>
    <w:rsid w:val="00631183"/>
    <w:rsid w:val="006367D6"/>
    <w:rsid w:val="00657ECB"/>
    <w:rsid w:val="00661CB0"/>
    <w:rsid w:val="006745B5"/>
    <w:rsid w:val="006D7C73"/>
    <w:rsid w:val="00727097"/>
    <w:rsid w:val="00753A06"/>
    <w:rsid w:val="00777288"/>
    <w:rsid w:val="007B1421"/>
    <w:rsid w:val="00851084"/>
    <w:rsid w:val="00860695"/>
    <w:rsid w:val="008D063F"/>
    <w:rsid w:val="008D5A76"/>
    <w:rsid w:val="00940758"/>
    <w:rsid w:val="00951D92"/>
    <w:rsid w:val="00954279"/>
    <w:rsid w:val="009575B5"/>
    <w:rsid w:val="0096049A"/>
    <w:rsid w:val="009B1A5B"/>
    <w:rsid w:val="009B5544"/>
    <w:rsid w:val="009C7635"/>
    <w:rsid w:val="009D10A4"/>
    <w:rsid w:val="009E2AC9"/>
    <w:rsid w:val="00A17B32"/>
    <w:rsid w:val="00A33C20"/>
    <w:rsid w:val="00A64D20"/>
    <w:rsid w:val="00A77AA7"/>
    <w:rsid w:val="00A87E9F"/>
    <w:rsid w:val="00AD188A"/>
    <w:rsid w:val="00AD6A3D"/>
    <w:rsid w:val="00B43E94"/>
    <w:rsid w:val="00B7212F"/>
    <w:rsid w:val="00BB0D98"/>
    <w:rsid w:val="00BD6BE9"/>
    <w:rsid w:val="00C22D80"/>
    <w:rsid w:val="00C55E6A"/>
    <w:rsid w:val="00C937BF"/>
    <w:rsid w:val="00CB3A85"/>
    <w:rsid w:val="00D119C8"/>
    <w:rsid w:val="00D30154"/>
    <w:rsid w:val="00D66E1F"/>
    <w:rsid w:val="00DD75F8"/>
    <w:rsid w:val="00DE4870"/>
    <w:rsid w:val="00E00D9D"/>
    <w:rsid w:val="00EC62AA"/>
    <w:rsid w:val="00F244A7"/>
    <w:rsid w:val="00F326F5"/>
    <w:rsid w:val="00F461C5"/>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B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63F"/>
    <w:rPr>
      <w:rFonts w:ascii="Times New Roman" w:hAnsi="Times New Roman" w:cs="Times New Roman"/>
      <w:sz w:val="24"/>
      <w:szCs w:val="24"/>
    </w:rPr>
  </w:style>
  <w:style w:type="character" w:customStyle="1" w:styleId="apple-converted-space">
    <w:name w:val="apple-converted-space"/>
    <w:basedOn w:val="DefaultParagraphFont"/>
    <w:rsid w:val="0096049A"/>
  </w:style>
  <w:style w:type="paragraph" w:styleId="ListParagraph">
    <w:name w:val="List Paragraph"/>
    <w:basedOn w:val="Normal"/>
    <w:uiPriority w:val="34"/>
    <w:qFormat/>
    <w:rsid w:val="00657ECB"/>
    <w:pPr>
      <w:ind w:left="720"/>
      <w:contextualSpacing/>
    </w:pPr>
  </w:style>
  <w:style w:type="character" w:styleId="Emphasis">
    <w:name w:val="Emphasis"/>
    <w:basedOn w:val="DefaultParagraphFont"/>
    <w:uiPriority w:val="20"/>
    <w:qFormat/>
    <w:rsid w:val="001167CB"/>
    <w:rPr>
      <w:i/>
      <w:iCs/>
    </w:rPr>
  </w:style>
  <w:style w:type="table" w:styleId="TableGrid">
    <w:name w:val="Table Grid"/>
    <w:basedOn w:val="TableNormal"/>
    <w:uiPriority w:val="39"/>
    <w:rsid w:val="00E00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6642601">
      <w:bodyDiv w:val="1"/>
      <w:marLeft w:val="0"/>
      <w:marRight w:val="0"/>
      <w:marTop w:val="0"/>
      <w:marBottom w:val="0"/>
      <w:divBdr>
        <w:top w:val="none" w:sz="0" w:space="0" w:color="auto"/>
        <w:left w:val="none" w:sz="0" w:space="0" w:color="auto"/>
        <w:bottom w:val="none" w:sz="0" w:space="0" w:color="auto"/>
        <w:right w:val="none" w:sz="0" w:space="0" w:color="auto"/>
      </w:divBdr>
      <w:divsChild>
        <w:div w:id="1067649502">
          <w:marLeft w:val="0"/>
          <w:marRight w:val="0"/>
          <w:marTop w:val="0"/>
          <w:marBottom w:val="0"/>
          <w:divBdr>
            <w:top w:val="none" w:sz="0" w:space="0" w:color="auto"/>
            <w:left w:val="none" w:sz="0" w:space="0" w:color="auto"/>
            <w:bottom w:val="none" w:sz="0" w:space="0" w:color="auto"/>
            <w:right w:val="none" w:sz="0" w:space="0" w:color="auto"/>
          </w:divBdr>
        </w:div>
        <w:div w:id="623343660">
          <w:marLeft w:val="0"/>
          <w:marRight w:val="0"/>
          <w:marTop w:val="0"/>
          <w:marBottom w:val="0"/>
          <w:divBdr>
            <w:top w:val="none" w:sz="0" w:space="0" w:color="auto"/>
            <w:left w:val="none" w:sz="0" w:space="0" w:color="auto"/>
            <w:bottom w:val="none" w:sz="0" w:space="0" w:color="auto"/>
            <w:right w:val="none" w:sz="0" w:space="0" w:color="auto"/>
          </w:divBdr>
        </w:div>
        <w:div w:id="1258638802">
          <w:marLeft w:val="0"/>
          <w:marRight w:val="0"/>
          <w:marTop w:val="0"/>
          <w:marBottom w:val="0"/>
          <w:divBdr>
            <w:top w:val="none" w:sz="0" w:space="0" w:color="auto"/>
            <w:left w:val="none" w:sz="0" w:space="0" w:color="auto"/>
            <w:bottom w:val="none" w:sz="0" w:space="0" w:color="auto"/>
            <w:right w:val="none" w:sz="0" w:space="0" w:color="auto"/>
          </w:divBdr>
        </w:div>
        <w:div w:id="483549500">
          <w:marLeft w:val="0"/>
          <w:marRight w:val="0"/>
          <w:marTop w:val="0"/>
          <w:marBottom w:val="0"/>
          <w:divBdr>
            <w:top w:val="none" w:sz="0" w:space="0" w:color="auto"/>
            <w:left w:val="none" w:sz="0" w:space="0" w:color="auto"/>
            <w:bottom w:val="none" w:sz="0" w:space="0" w:color="auto"/>
            <w:right w:val="none" w:sz="0" w:space="0" w:color="auto"/>
          </w:divBdr>
        </w:div>
        <w:div w:id="1754669801">
          <w:marLeft w:val="0"/>
          <w:marRight w:val="0"/>
          <w:marTop w:val="0"/>
          <w:marBottom w:val="0"/>
          <w:divBdr>
            <w:top w:val="none" w:sz="0" w:space="0" w:color="auto"/>
            <w:left w:val="none" w:sz="0" w:space="0" w:color="auto"/>
            <w:bottom w:val="none" w:sz="0" w:space="0" w:color="auto"/>
            <w:right w:val="none" w:sz="0" w:space="0" w:color="auto"/>
          </w:divBdr>
        </w:div>
      </w:divsChild>
    </w:div>
    <w:div w:id="1744254930">
      <w:bodyDiv w:val="1"/>
      <w:marLeft w:val="0"/>
      <w:marRight w:val="0"/>
      <w:marTop w:val="0"/>
      <w:marBottom w:val="0"/>
      <w:divBdr>
        <w:top w:val="none" w:sz="0" w:space="0" w:color="auto"/>
        <w:left w:val="none" w:sz="0" w:space="0" w:color="auto"/>
        <w:bottom w:val="none" w:sz="0" w:space="0" w:color="auto"/>
        <w:right w:val="none" w:sz="0" w:space="0" w:color="auto"/>
      </w:divBdr>
    </w:div>
    <w:div w:id="174675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owm.com/section_view/heading/Postpartum%20Sterilization%20Procedures/item/1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owm.com/section_view/heading/Postpartum%20Sterilization%20Procedures/item/145" TargetMode="External"/><Relationship Id="rId5" Type="http://schemas.openxmlformats.org/officeDocument/2006/relationships/hyperlink" Target="http://www.glowm.com/section_view/heading/Postpartum%20Sterilization%20Procedures/item/14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969</TotalTime>
  <Pages>5</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bhavani muthukrishnan</dc:creator>
  <cp:keywords/>
  <dc:description/>
  <cp:lastModifiedBy>Admin</cp:lastModifiedBy>
  <cp:revision>74</cp:revision>
  <dcterms:created xsi:type="dcterms:W3CDTF">2016-07-19T18:03:00Z</dcterms:created>
  <dcterms:modified xsi:type="dcterms:W3CDTF">2016-08-17T06:04:00Z</dcterms:modified>
</cp:coreProperties>
</file>